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lang w:val="en-US" w:eastAsia="zh-CN"/>
        </w:rPr>
      </w:pPr>
      <w:bookmarkStart w:id="0" w:name="_GoBack"/>
      <w:r>
        <w:rPr>
          <w:rFonts w:hint="eastAsia" w:ascii="方正小标宋_GBK" w:hAnsi="方正小标宋_GBK" w:eastAsia="方正小标宋_GBK" w:cs="方正小标宋_GBK"/>
          <w:sz w:val="36"/>
          <w:szCs w:val="36"/>
          <w:lang w:val="en-US" w:eastAsia="zh-CN"/>
        </w:rPr>
        <w:t>省“十五五”规划前期重大课题研究单位遴选结果</w:t>
      </w:r>
    </w:p>
    <w:bookmarkEnd w:id="0"/>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36"/>
          <w:szCs w:val="36"/>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4"/>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4" w:type="dxa"/>
            <w:vAlign w:val="center"/>
          </w:tcPr>
          <w:p>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课题名称</w:t>
            </w:r>
          </w:p>
        </w:tc>
        <w:tc>
          <w:tcPr>
            <w:tcW w:w="3060" w:type="dxa"/>
            <w:vAlign w:val="center"/>
          </w:tcPr>
          <w:p>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“十五五”时期江苏面临的宏观形势和阶段性特征研究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东南大学中国特色社会主义发展研究院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“十五五”时期全球新一轮科技革命和产业科技变革趋势及培育江苏中长期发展动力研究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上海福睿智库顾问有限公司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“十五五”时期江苏人口发展预测及对经济社会发展中长期影响研究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江苏省工程咨询中心有限公司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“十五五”时期江苏总体发展战略和重大目标定位研究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国家发展改革委经济体制与管理研究所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“十五五”时期江苏经济社会发展主要目标和指标体系研究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南京信息工程大学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“十五五”时期江苏深化高质量发展机制创新激发新质生产力发展思路研究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南京邮电大学高质量发展评价研究院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“十五五”时期江苏深入推进长三角一体化发展思路研究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中国科学院南京地理与湖泊研究所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“十五五”时期江苏以“一带一路”交汇点建设为统揽引领高水平对外开放思路研究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南京大学“一带一路”自贸区研究院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“十五五”时期江苏一体推进新时代教育科技人才强省建设路径研究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江苏省科学技术发展战略研究院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“十五五”时期江苏提升企业核心竞争力思路研究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江苏海洋大学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“十五五”时期江苏打造数实融合强省思路举措研究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中通服咨询设计研究院有限公司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“十五五”时期江苏战略性新兴产业发展思路研究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江苏省工程咨询中心有限公司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“十五五”时期江苏现代服务业高质量发展路径研究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江苏省工程咨询中心有限公司/南京财经大学（联合）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“十五五”时期江苏提升投资效益思路对策研究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val="en-US" w:eastAsia="zh-CN"/>
              </w:rPr>
              <w:t>江苏省工程咨询中心有限公司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“十五五”时期江苏优化重大产业项目布局促进新质生产力发展的思路研究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南京航空航天大学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“十五五”时期促进江苏民营经济发展壮大思路研究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江苏省工程咨询中心有限公司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“十五五”时期江苏现代物流高质量发展思路研究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东南大学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江苏省“十五五”时期金融服务实体经济发展思路研究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江苏省社会科学院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“十五五”时期江苏以碳达峰为目标推动绿色低碳循环发展的路径研究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中国循环经济协会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“十五五”时期江苏能源高质量发展思路研究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中国能源建设集团江苏省电力设计院有限公司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“十五五”时期江苏完善社会政策发展社会事业提高人民生活品质思路举措研究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江苏省社会科学院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江苏省中长期消费升级趋势挑战和应对策略研究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江苏省工程咨询中心有限公司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“十五五”时期江苏完善“一老一小”服务体系政策研究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南京邮电大学人口研究院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“十五五”时期江苏公共服务体系建设思路研究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南京理工大学公共事务学院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“十五五”时期江苏打造一流营商环境思路对策研究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江苏省工程咨询中心有限公司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“十五五”时期江苏完善社会信用体系思路研究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中国人民大学财政金融学院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“十五五”时期江苏价格机制改革路径研究</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国家发展改革委市场与价格研究所</w:t>
            </w:r>
          </w:p>
        </w:tc>
      </w:tr>
    </w:tbl>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方正仿宋_GBK" w:hAnsi="方正仿宋_GBK" w:eastAsia="方正仿宋_GBK" w:cs="方正仿宋_GBK"/>
          <w:sz w:val="32"/>
          <w:szCs w:val="32"/>
        </w:rPr>
      </w:pPr>
    </w:p>
    <w:sectPr>
      <w:pgSz w:w="11906" w:h="16838"/>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MzdhMjM2OGQ2NGNjYjE4NWM2OGNhMjcxM2Q0ZjMifQ=="/>
  </w:docVars>
  <w:rsids>
    <w:rsidRoot w:val="00000000"/>
    <w:rsid w:val="007C2561"/>
    <w:rsid w:val="00FF0FC7"/>
    <w:rsid w:val="018856AF"/>
    <w:rsid w:val="01EB6738"/>
    <w:rsid w:val="03EC63C9"/>
    <w:rsid w:val="041F054D"/>
    <w:rsid w:val="05105734"/>
    <w:rsid w:val="0A27464B"/>
    <w:rsid w:val="0AFA5870"/>
    <w:rsid w:val="0F24110D"/>
    <w:rsid w:val="0F5D2ECD"/>
    <w:rsid w:val="11C34721"/>
    <w:rsid w:val="12432584"/>
    <w:rsid w:val="127203E1"/>
    <w:rsid w:val="13C24A51"/>
    <w:rsid w:val="13EE5846"/>
    <w:rsid w:val="14E60C13"/>
    <w:rsid w:val="15864359"/>
    <w:rsid w:val="191065C7"/>
    <w:rsid w:val="192341E3"/>
    <w:rsid w:val="1C790B4D"/>
    <w:rsid w:val="1CA90EA4"/>
    <w:rsid w:val="1FB262C1"/>
    <w:rsid w:val="20BF0C96"/>
    <w:rsid w:val="23D76994"/>
    <w:rsid w:val="23E9003E"/>
    <w:rsid w:val="26220B72"/>
    <w:rsid w:val="26833001"/>
    <w:rsid w:val="28EF7B82"/>
    <w:rsid w:val="29C154DD"/>
    <w:rsid w:val="2AB27175"/>
    <w:rsid w:val="2AD83BB6"/>
    <w:rsid w:val="2B2160A9"/>
    <w:rsid w:val="2B4E2E20"/>
    <w:rsid w:val="2E5D5EBC"/>
    <w:rsid w:val="2F5A0641"/>
    <w:rsid w:val="309F3DF3"/>
    <w:rsid w:val="314708FE"/>
    <w:rsid w:val="3199108F"/>
    <w:rsid w:val="32775BC5"/>
    <w:rsid w:val="34DA79F4"/>
    <w:rsid w:val="366B04D8"/>
    <w:rsid w:val="38A50A20"/>
    <w:rsid w:val="3AFF6407"/>
    <w:rsid w:val="3B2371FD"/>
    <w:rsid w:val="3D65451B"/>
    <w:rsid w:val="3DB11C57"/>
    <w:rsid w:val="3E952BDE"/>
    <w:rsid w:val="415524E9"/>
    <w:rsid w:val="43CD4BC8"/>
    <w:rsid w:val="45857508"/>
    <w:rsid w:val="458E7053"/>
    <w:rsid w:val="461F4288"/>
    <w:rsid w:val="47D159DD"/>
    <w:rsid w:val="47F82B8E"/>
    <w:rsid w:val="486B50C7"/>
    <w:rsid w:val="49137521"/>
    <w:rsid w:val="4AAB50DC"/>
    <w:rsid w:val="4AF40FA1"/>
    <w:rsid w:val="4B7202E2"/>
    <w:rsid w:val="4C786019"/>
    <w:rsid w:val="4EE2777A"/>
    <w:rsid w:val="4F3E03BD"/>
    <w:rsid w:val="4F6C1739"/>
    <w:rsid w:val="519805C3"/>
    <w:rsid w:val="51F37EF0"/>
    <w:rsid w:val="53F266B1"/>
    <w:rsid w:val="5715328D"/>
    <w:rsid w:val="5A1629CD"/>
    <w:rsid w:val="5A4A08C9"/>
    <w:rsid w:val="5B242EC8"/>
    <w:rsid w:val="5B857E0A"/>
    <w:rsid w:val="5B8B1199"/>
    <w:rsid w:val="5C02145B"/>
    <w:rsid w:val="5CAE3391"/>
    <w:rsid w:val="5FBD781D"/>
    <w:rsid w:val="60956D42"/>
    <w:rsid w:val="639B721A"/>
    <w:rsid w:val="639C3F43"/>
    <w:rsid w:val="65AB140B"/>
    <w:rsid w:val="67D971F6"/>
    <w:rsid w:val="688C2D3E"/>
    <w:rsid w:val="6ECD2B0B"/>
    <w:rsid w:val="71B2527A"/>
    <w:rsid w:val="71CC00E9"/>
    <w:rsid w:val="74E56975"/>
    <w:rsid w:val="762874CA"/>
    <w:rsid w:val="787934A8"/>
    <w:rsid w:val="79756A85"/>
    <w:rsid w:val="7D327DB0"/>
    <w:rsid w:val="7D3E47D3"/>
    <w:rsid w:val="7DCC76C3"/>
    <w:rsid w:val="7EA83BBE"/>
    <w:rsid w:val="E6ED22F6"/>
    <w:rsid w:val="EFF93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1334</Words>
  <Characters>1361</Characters>
  <Lines>0</Lines>
  <Paragraphs>0</Paragraphs>
  <TotalTime>0</TotalTime>
  <ScaleCrop>false</ScaleCrop>
  <LinksUpToDate>false</LinksUpToDate>
  <CharactersWithSpaces>1366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2023-04-03T18:56:00Z</dcterms:created>
  <dc:creator>Administrator</dc:creator>
  <cp:lastModifiedBy>szfxm</cp:lastModifiedBy>
  <cp:lastPrinted>2024-05-31T23:36:00Z</cp:lastPrinted>
  <dcterms:modified xsi:type="dcterms:W3CDTF">2024-06-01T18:42:26Z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D38D47CE3D4743B686F14F8162F5864C</vt:lpwstr>
  </property>
</Properties>
</file>