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37" w:rsidRPr="00E72F37" w:rsidRDefault="00E72F37" w:rsidP="00E87EFF">
      <w:pPr>
        <w:pStyle w:val="1"/>
        <w:spacing w:before="0" w:after="0" w:line="240" w:lineRule="auto"/>
        <w:ind w:firstLine="0"/>
        <w:jc w:val="left"/>
        <w:rPr>
          <w:rFonts w:ascii="方正黑体_GBK" w:eastAsia="方正黑体_GBK"/>
          <w:b w:val="0"/>
          <w:sz w:val="28"/>
          <w:szCs w:val="28"/>
        </w:rPr>
      </w:pPr>
      <w:r w:rsidRPr="00E72F37">
        <w:rPr>
          <w:rFonts w:ascii="方正黑体_GBK" w:eastAsia="方正黑体_GBK" w:hint="eastAsia"/>
          <w:b w:val="0"/>
          <w:sz w:val="28"/>
          <w:szCs w:val="28"/>
        </w:rPr>
        <w:t>附件1：</w:t>
      </w:r>
    </w:p>
    <w:p w:rsidR="00E72F37" w:rsidRPr="00E72F37" w:rsidRDefault="00E72F37" w:rsidP="00E72F37">
      <w:pPr>
        <w:spacing w:before="240" w:line="579" w:lineRule="exact"/>
        <w:ind w:firstLine="0"/>
        <w:jc w:val="center"/>
        <w:rPr>
          <w:rFonts w:ascii="Times New Roman" w:eastAsia="方正小标宋_GBK"/>
          <w:snapToGrid/>
          <w:sz w:val="42"/>
          <w:szCs w:val="44"/>
        </w:rPr>
      </w:pPr>
      <w:r w:rsidRPr="00E72F37">
        <w:rPr>
          <w:rFonts w:ascii="Times New Roman" w:eastAsia="方正小标宋_GBK"/>
          <w:snapToGrid/>
          <w:sz w:val="42"/>
          <w:szCs w:val="44"/>
        </w:rPr>
        <w:t>政府投资项目评审咨询专家入库申请表</w:t>
      </w: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1087"/>
        <w:gridCol w:w="462"/>
        <w:gridCol w:w="1526"/>
        <w:gridCol w:w="448"/>
        <w:gridCol w:w="16"/>
        <w:gridCol w:w="1134"/>
        <w:gridCol w:w="376"/>
        <w:gridCol w:w="1679"/>
        <w:gridCol w:w="420"/>
        <w:gridCol w:w="1919"/>
      </w:tblGrid>
      <w:tr w:rsidR="00E72F37" w:rsidRPr="001F6F00" w:rsidTr="00BA41D0">
        <w:trPr>
          <w:trHeight w:hRule="exact" w:val="510"/>
        </w:trPr>
        <w:tc>
          <w:tcPr>
            <w:tcW w:w="1087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br w:type="page"/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姓名</w:t>
            </w:r>
          </w:p>
        </w:tc>
        <w:tc>
          <w:tcPr>
            <w:tcW w:w="2452" w:type="dxa"/>
            <w:gridSpan w:val="4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性别</w:t>
            </w:r>
          </w:p>
        </w:tc>
        <w:tc>
          <w:tcPr>
            <w:tcW w:w="2475" w:type="dxa"/>
            <w:gridSpan w:val="3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照片</w:t>
            </w:r>
          </w:p>
        </w:tc>
      </w:tr>
      <w:tr w:rsidR="00E72F37" w:rsidRPr="001F6F00" w:rsidTr="00BA41D0">
        <w:trPr>
          <w:trHeight w:hRule="exact" w:val="672"/>
        </w:trPr>
        <w:tc>
          <w:tcPr>
            <w:tcW w:w="1087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2452" w:type="dxa"/>
            <w:gridSpan w:val="4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执业资格注册证书</w:t>
            </w:r>
          </w:p>
        </w:tc>
        <w:tc>
          <w:tcPr>
            <w:tcW w:w="2475" w:type="dxa"/>
            <w:gridSpan w:val="3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19" w:type="dxa"/>
            <w:vMerge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</w:tr>
      <w:tr w:rsidR="00E72F37" w:rsidRPr="001F6F00" w:rsidTr="00BA41D0">
        <w:trPr>
          <w:trHeight w:hRule="exact" w:val="510"/>
        </w:trPr>
        <w:tc>
          <w:tcPr>
            <w:tcW w:w="1087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4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72F37" w:rsidRPr="00E72F37" w:rsidRDefault="00E72F37" w:rsidP="00252ECD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2475" w:type="dxa"/>
            <w:gridSpan w:val="3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19" w:type="dxa"/>
            <w:vMerge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</w:tr>
      <w:tr w:rsidR="00E72F37" w:rsidRPr="001F6F00" w:rsidTr="00252ECD">
        <w:trPr>
          <w:trHeight w:hRule="exact" w:val="510"/>
        </w:trPr>
        <w:tc>
          <w:tcPr>
            <w:tcW w:w="1087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6061" w:type="dxa"/>
            <w:gridSpan w:val="8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19" w:type="dxa"/>
            <w:vMerge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</w:tr>
      <w:tr w:rsidR="00E72F37" w:rsidRPr="001F6F00" w:rsidTr="00BA41D0">
        <w:trPr>
          <w:trHeight w:hRule="exact" w:val="510"/>
        </w:trPr>
        <w:tc>
          <w:tcPr>
            <w:tcW w:w="1087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单位职务</w:t>
            </w:r>
          </w:p>
        </w:tc>
        <w:tc>
          <w:tcPr>
            <w:tcW w:w="1919" w:type="dxa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</w:tr>
      <w:tr w:rsidR="00E72F37" w:rsidRPr="001F6F00" w:rsidTr="00252ECD">
        <w:trPr>
          <w:trHeight w:hRule="exact" w:val="1604"/>
        </w:trPr>
        <w:tc>
          <w:tcPr>
            <w:tcW w:w="1087" w:type="dxa"/>
            <w:vAlign w:val="center"/>
          </w:tcPr>
          <w:p w:rsidR="00E72F37" w:rsidRPr="00E72F37" w:rsidRDefault="0012088E" w:rsidP="00E72F37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职</w:t>
            </w:r>
            <w:r w:rsidR="00E72F37"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业资格、所从事专业有</w:t>
            </w:r>
            <w:proofErr w:type="gramStart"/>
            <w:r w:rsidR="00E72F37"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何成果</w:t>
            </w:r>
            <w:proofErr w:type="gramEnd"/>
            <w:r w:rsidR="00E72F37"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及获奖情况</w:t>
            </w:r>
          </w:p>
        </w:tc>
        <w:tc>
          <w:tcPr>
            <w:tcW w:w="7980" w:type="dxa"/>
            <w:gridSpan w:val="9"/>
            <w:vAlign w:val="center"/>
          </w:tcPr>
          <w:p w:rsidR="00E72F37" w:rsidRPr="00E72F37" w:rsidRDefault="00E72F37" w:rsidP="00E72F37">
            <w:pPr>
              <w:autoSpaceDE/>
              <w:autoSpaceDN/>
              <w:spacing w:line="240" w:lineRule="atLeast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</w:tr>
      <w:tr w:rsidR="00F21BD7" w:rsidRPr="001F6F00" w:rsidTr="00F21BD7">
        <w:trPr>
          <w:trHeight w:hRule="exact" w:val="487"/>
        </w:trPr>
        <w:tc>
          <w:tcPr>
            <w:tcW w:w="1087" w:type="dxa"/>
            <w:vMerge w:val="restart"/>
          </w:tcPr>
          <w:p w:rsidR="00F21BD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  <w:p w:rsidR="00F21BD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拟申报评审专业类别</w:t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（</w:t>
            </w: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标注</w:t>
            </w: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sym w:font="Wingdings 2" w:char="F052"/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）</w:t>
            </w:r>
          </w:p>
        </w:tc>
        <w:tc>
          <w:tcPr>
            <w:tcW w:w="462" w:type="dxa"/>
            <w:vAlign w:val="center"/>
          </w:tcPr>
          <w:p w:rsidR="00F21BD7" w:rsidRPr="00252ECD" w:rsidRDefault="00F21BD7" w:rsidP="000A7F9A">
            <w:pPr>
              <w:autoSpaceDE/>
              <w:autoSpaceDN/>
              <w:spacing w:line="240" w:lineRule="atLeast"/>
              <w:ind w:leftChars="10" w:left="32"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526" w:type="dxa"/>
            <w:vAlign w:val="center"/>
          </w:tcPr>
          <w:p w:rsidR="00F21BD7" w:rsidRPr="00252ECD" w:rsidRDefault="00F21BD7" w:rsidP="000A7F9A">
            <w:pPr>
              <w:widowControl/>
              <w:autoSpaceDE/>
              <w:autoSpaceDN/>
              <w:spacing w:line="240" w:lineRule="auto"/>
              <w:ind w:leftChars="-20" w:left="-64" w:rightChars="-50" w:right="-160" w:firstLine="0"/>
              <w:jc w:val="left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b/>
                <w:snapToGrid/>
                <w:kern w:val="2"/>
                <w:sz w:val="21"/>
                <w:szCs w:val="21"/>
              </w:rPr>
              <w:t>前期综合咨询类</w:t>
            </w:r>
          </w:p>
        </w:tc>
        <w:tc>
          <w:tcPr>
            <w:tcW w:w="448" w:type="dxa"/>
            <w:vAlign w:val="center"/>
          </w:tcPr>
          <w:p w:rsidR="00F21BD7" w:rsidRPr="00252ECD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  <w:t>二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252ECD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 w:rsidRPr="00252ECD"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  <w:t>土建类</w:t>
            </w:r>
          </w:p>
        </w:tc>
        <w:tc>
          <w:tcPr>
            <w:tcW w:w="376" w:type="dxa"/>
            <w:vAlign w:val="center"/>
          </w:tcPr>
          <w:p w:rsidR="00F21BD7" w:rsidRPr="00252ECD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 w:rsidRPr="00252ECD"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  <w:t>三</w:t>
            </w:r>
          </w:p>
        </w:tc>
        <w:tc>
          <w:tcPr>
            <w:tcW w:w="1679" w:type="dxa"/>
            <w:vAlign w:val="center"/>
          </w:tcPr>
          <w:p w:rsidR="00F21BD7" w:rsidRPr="00252ECD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 w:rsidRPr="00252ECD">
              <w:rPr>
                <w:rFonts w:ascii="Times New Roman" w:eastAsia="华文仿宋" w:hint="eastAsia"/>
                <w:b/>
                <w:snapToGrid/>
                <w:kern w:val="2"/>
                <w:sz w:val="21"/>
                <w:szCs w:val="21"/>
              </w:rPr>
              <w:t>信息化类</w:t>
            </w:r>
          </w:p>
        </w:tc>
        <w:tc>
          <w:tcPr>
            <w:tcW w:w="420" w:type="dxa"/>
            <w:vAlign w:val="center"/>
          </w:tcPr>
          <w:p w:rsidR="00F21BD7" w:rsidRPr="00252ECD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 w:rsidRPr="00252ECD"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  <w:t>四</w:t>
            </w:r>
          </w:p>
        </w:tc>
        <w:tc>
          <w:tcPr>
            <w:tcW w:w="1919" w:type="dxa"/>
            <w:vAlign w:val="center"/>
          </w:tcPr>
          <w:p w:rsidR="00F21BD7" w:rsidRPr="00252ECD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ascii="Times New Roman" w:eastAsia="华文仿宋"/>
                <w:b/>
                <w:snapToGrid/>
                <w:kern w:val="2"/>
                <w:sz w:val="21"/>
                <w:szCs w:val="21"/>
              </w:rPr>
            </w:pPr>
            <w:r w:rsidRPr="00252ECD">
              <w:rPr>
                <w:rFonts w:ascii="Times New Roman" w:eastAsia="华文仿宋" w:hint="eastAsia"/>
                <w:b/>
                <w:snapToGrid/>
                <w:kern w:val="2"/>
                <w:sz w:val="21"/>
                <w:szCs w:val="21"/>
              </w:rPr>
              <w:t>其他类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 w:val="restart"/>
          </w:tcPr>
          <w:p w:rsidR="00F21BD7" w:rsidRDefault="00F21BD7" w:rsidP="00426F58">
            <w:pPr>
              <w:widowControl/>
              <w:autoSpaceDE/>
              <w:autoSpaceDN/>
              <w:spacing w:before="240" w:line="240" w:lineRule="auto"/>
              <w:ind w:left="216" w:rightChars="-10" w:right="-32" w:hangingChars="103" w:hanging="216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1</w:t>
            </w:r>
          </w:p>
        </w:tc>
        <w:tc>
          <w:tcPr>
            <w:tcW w:w="1526" w:type="dxa"/>
            <w:vMerge w:val="restart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left="216" w:rightChars="-10" w:right="-32" w:hangingChars="103" w:hanging="216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功能定位、</w:t>
            </w:r>
            <w:r w:rsidRPr="00091919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建设规模</w:t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、</w:t>
            </w:r>
            <w:r w:rsidRPr="00091919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工程方案</w:t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、</w:t>
            </w:r>
            <w:r w:rsidRPr="00091919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投资估算</w:t>
            </w: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等</w:t>
            </w: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1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建筑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1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通信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1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气象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07189A" w:rsidRDefault="00F21BD7" w:rsidP="000A7F9A">
            <w:pPr>
              <w:spacing w:line="240" w:lineRule="auto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07189A" w:rsidRDefault="00F21BD7" w:rsidP="000A7F9A">
            <w:pPr>
              <w:spacing w:line="240" w:lineRule="auto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2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结构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2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基础设施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2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边海防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07189A" w:rsidRDefault="00F21BD7" w:rsidP="000A7F9A">
            <w:pPr>
              <w:spacing w:line="240" w:lineRule="auto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07189A" w:rsidRDefault="00F21BD7" w:rsidP="000A7F9A">
            <w:pPr>
              <w:spacing w:line="240" w:lineRule="auto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3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给排水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3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人工智能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3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道路桥梁</w:t>
            </w:r>
          </w:p>
        </w:tc>
      </w:tr>
      <w:tr w:rsidR="00F21BD7" w:rsidRPr="001F6F00" w:rsidTr="00426F58">
        <w:trPr>
          <w:trHeight w:hRule="exact" w:val="533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4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暖通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4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proofErr w:type="gramStart"/>
            <w:r w:rsidRPr="00252ECD">
              <w:rPr>
                <w:rFonts w:ascii="Times New Roman" w:eastAsia="华文仿宋" w:hint="eastAsia"/>
                <w:snapToGrid/>
                <w:spacing w:val="-10"/>
                <w:kern w:val="2"/>
                <w:sz w:val="21"/>
                <w:szCs w:val="21"/>
              </w:rPr>
              <w:t>云计算</w:t>
            </w:r>
            <w:proofErr w:type="gramEnd"/>
            <w:r w:rsidRPr="00252ECD">
              <w:rPr>
                <w:rFonts w:ascii="Times New Roman" w:eastAsia="华文仿宋" w:hint="eastAsia"/>
                <w:snapToGrid/>
                <w:spacing w:val="-10"/>
                <w:kern w:val="2"/>
                <w:sz w:val="21"/>
                <w:szCs w:val="21"/>
              </w:rPr>
              <w:t>和大数据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4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景观绿化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5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电气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5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软件应用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5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水利水文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6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智能化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6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系统集成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6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医院建设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7</w:t>
            </w: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6F45C7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工程造价</w:t>
            </w: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7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软件造价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7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252ECD">
              <w:rPr>
                <w:rFonts w:ascii="Times New Roman" w:eastAsia="华文仿宋" w:hint="eastAsia"/>
                <w:snapToGrid/>
                <w:spacing w:val="-10"/>
                <w:kern w:val="2"/>
                <w:sz w:val="21"/>
                <w:szCs w:val="21"/>
              </w:rPr>
              <w:t>轨道交通车辆工程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8</w:t>
            </w:r>
          </w:p>
        </w:tc>
        <w:tc>
          <w:tcPr>
            <w:tcW w:w="167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00" w:lineRule="atLeast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硬件造价</w:t>
            </w: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8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00" w:lineRule="atLeast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2954A0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文物建筑修缮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9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00" w:lineRule="atLeast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国防动员</w:t>
            </w:r>
          </w:p>
        </w:tc>
      </w:tr>
      <w:tr w:rsidR="00F21BD7" w:rsidRPr="001F6F00" w:rsidTr="00426F58">
        <w:trPr>
          <w:trHeight w:hRule="exact" w:val="340"/>
        </w:trPr>
        <w:tc>
          <w:tcPr>
            <w:tcW w:w="1087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376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21BD7" w:rsidRPr="00E72F37" w:rsidRDefault="00F21BD7" w:rsidP="000A7F9A">
            <w:pPr>
              <w:autoSpaceDE/>
              <w:autoSpaceDN/>
              <w:spacing w:line="240" w:lineRule="atLeast"/>
              <w:ind w:firstLine="0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F21BD7" w:rsidRPr="00E72F37" w:rsidRDefault="00F21BD7" w:rsidP="000A7F9A">
            <w:pPr>
              <w:widowControl/>
              <w:autoSpaceDE/>
              <w:autoSpaceDN/>
              <w:spacing w:line="240" w:lineRule="auto"/>
              <w:ind w:rightChars="-50" w:right="-160"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0</w:t>
            </w:r>
          </w:p>
        </w:tc>
        <w:tc>
          <w:tcPr>
            <w:tcW w:w="1919" w:type="dxa"/>
            <w:vAlign w:val="center"/>
          </w:tcPr>
          <w:p w:rsidR="00F21BD7" w:rsidRPr="0007189A" w:rsidRDefault="00F21BD7" w:rsidP="000A7F9A">
            <w:pPr>
              <w:widowControl/>
              <w:autoSpaceDE/>
              <w:autoSpaceDN/>
              <w:spacing w:line="200" w:lineRule="atLeast"/>
              <w:ind w:firstLine="0"/>
              <w:jc w:val="lef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□ </w:t>
            </w:r>
            <w:r w:rsidRPr="0007189A">
              <w:rPr>
                <w:rFonts w:ascii="Times New Roman" w:eastAsia="华文仿宋" w:hint="eastAsia"/>
                <w:snapToGrid/>
                <w:kern w:val="2"/>
                <w:sz w:val="21"/>
                <w:szCs w:val="21"/>
              </w:rPr>
              <w:t>农业种业</w:t>
            </w:r>
          </w:p>
        </w:tc>
      </w:tr>
      <w:tr w:rsidR="000A7F9A" w:rsidRPr="001F6F00" w:rsidTr="00252ECD">
        <w:trPr>
          <w:trHeight w:hRule="exact" w:val="1378"/>
        </w:trPr>
        <w:tc>
          <w:tcPr>
            <w:tcW w:w="1087" w:type="dxa"/>
            <w:vAlign w:val="center"/>
          </w:tcPr>
          <w:p w:rsidR="000A7F9A" w:rsidRPr="00E72F37" w:rsidRDefault="000A7F9A" w:rsidP="000A7F9A">
            <w:pPr>
              <w:autoSpaceDE/>
              <w:autoSpaceDN/>
              <w:spacing w:line="240" w:lineRule="atLeast"/>
              <w:ind w:firstLine="0"/>
              <w:jc w:val="center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单位推荐意见</w:t>
            </w:r>
          </w:p>
        </w:tc>
        <w:tc>
          <w:tcPr>
            <w:tcW w:w="7980" w:type="dxa"/>
            <w:gridSpan w:val="9"/>
            <w:vAlign w:val="bottom"/>
          </w:tcPr>
          <w:p w:rsidR="000A7F9A" w:rsidRPr="00E72F37" w:rsidRDefault="000A7F9A" w:rsidP="000A7F9A">
            <w:pPr>
              <w:autoSpaceDE/>
              <w:autoSpaceDN/>
              <w:spacing w:line="240" w:lineRule="atLeast"/>
              <w:ind w:firstLine="0"/>
              <w:jc w:val="righ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（单位盖章）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 </w:t>
            </w:r>
          </w:p>
          <w:p w:rsidR="000A7F9A" w:rsidRPr="00E72F37" w:rsidRDefault="000A7F9A" w:rsidP="000A7F9A">
            <w:pPr>
              <w:autoSpaceDE/>
              <w:autoSpaceDN/>
              <w:spacing w:line="240" w:lineRule="atLeast"/>
              <w:ind w:firstLine="0"/>
              <w:jc w:val="right"/>
              <w:rPr>
                <w:rFonts w:ascii="Times New Roman" w:eastAsia="华文仿宋"/>
                <w:snapToGrid/>
                <w:kern w:val="2"/>
                <w:sz w:val="21"/>
                <w:szCs w:val="21"/>
              </w:rPr>
            </w:pP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年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      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月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      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>日</w:t>
            </w:r>
            <w:r w:rsidRPr="00E72F37">
              <w:rPr>
                <w:rFonts w:ascii="Times New Roman" w:eastAsia="华文仿宋"/>
                <w:snapToGrid/>
                <w:kern w:val="2"/>
                <w:sz w:val="21"/>
                <w:szCs w:val="21"/>
              </w:rPr>
              <w:t xml:space="preserve">    </w:t>
            </w:r>
          </w:p>
        </w:tc>
      </w:tr>
    </w:tbl>
    <w:p w:rsidR="00E72F37" w:rsidRPr="00C40C53" w:rsidRDefault="00E72F37" w:rsidP="00E72F37">
      <w:pPr>
        <w:pStyle w:val="-"/>
        <w:ind w:firstLineChars="1500" w:firstLine="4800"/>
        <w:rPr>
          <w:rFonts w:eastAsia="华文仿宋"/>
        </w:rPr>
      </w:pPr>
      <w:bookmarkStart w:id="0" w:name="_GoBack"/>
      <w:bookmarkEnd w:id="0"/>
    </w:p>
    <w:sectPr w:rsidR="00E72F37" w:rsidRPr="00C40C53" w:rsidSect="004430D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531" w:bottom="1985" w:left="1531" w:header="851" w:footer="136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4B" w:rsidRDefault="0058484B" w:rsidP="00F62091">
      <w:pPr>
        <w:spacing w:line="240" w:lineRule="auto"/>
      </w:pPr>
      <w:r>
        <w:separator/>
      </w:r>
    </w:p>
  </w:endnote>
  <w:endnote w:type="continuationSeparator" w:id="0">
    <w:p w:rsidR="0058484B" w:rsidRDefault="0058484B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Pr="00717647" w:rsidRDefault="00970937" w:rsidP="00A868F1">
    <w:pPr>
      <w:pStyle w:val="a4"/>
      <w:ind w:leftChars="100" w:left="320"/>
    </w:pPr>
    <w:r>
      <w:rPr>
        <w:rStyle w:val="a9"/>
        <w:rFonts w:hint="eastAsia"/>
        <w:sz w:val="28"/>
        <w:szCs w:val="28"/>
      </w:rPr>
      <w:t>―</w:t>
    </w:r>
    <w:r>
      <w:rPr>
        <w:rStyle w:val="a9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9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F41336">
      <w:rPr>
        <w:rStyle w:val="a9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Pr="00717647" w:rsidRDefault="00970937" w:rsidP="00A868F1">
    <w:pPr>
      <w:pStyle w:val="a4"/>
      <w:wordWrap w:val="0"/>
      <w:ind w:rightChars="100" w:right="320"/>
      <w:jc w:val="right"/>
    </w:pPr>
    <w:r>
      <w:rPr>
        <w:rStyle w:val="a9"/>
        <w:rFonts w:hint="eastAsia"/>
        <w:sz w:val="28"/>
        <w:szCs w:val="28"/>
      </w:rPr>
      <w:t>―</w:t>
    </w:r>
    <w:r>
      <w:rPr>
        <w:rStyle w:val="a9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9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F41336">
      <w:rPr>
        <w:rStyle w:val="a9"/>
        <w:rFonts w:ascii="宋体" w:eastAsia="宋体" w:hAnsi="宋体"/>
        <w:noProof/>
        <w:sz w:val="28"/>
        <w:szCs w:val="28"/>
      </w:rPr>
      <w:t>1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4B" w:rsidRDefault="0058484B" w:rsidP="00F62091">
      <w:pPr>
        <w:spacing w:line="240" w:lineRule="auto"/>
      </w:pPr>
      <w:r>
        <w:separator/>
      </w:r>
    </w:p>
  </w:footnote>
  <w:footnote w:type="continuationSeparator" w:id="0">
    <w:p w:rsidR="0058484B" w:rsidRDefault="0058484B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Default="00970937" w:rsidP="00A868F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Default="00970937" w:rsidP="00A868F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1F9"/>
    <w:multiLevelType w:val="multilevel"/>
    <w:tmpl w:val="8D4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46625"/>
    <w:multiLevelType w:val="multilevel"/>
    <w:tmpl w:val="CC78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9563D"/>
    <w:multiLevelType w:val="multilevel"/>
    <w:tmpl w:val="5DB6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F4E78"/>
    <w:multiLevelType w:val="multilevel"/>
    <w:tmpl w:val="2E0A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9A"/>
    <w:rsid w:val="00005D67"/>
    <w:rsid w:val="00005EF7"/>
    <w:rsid w:val="00012A8B"/>
    <w:rsid w:val="0003551D"/>
    <w:rsid w:val="0007189A"/>
    <w:rsid w:val="0007508A"/>
    <w:rsid w:val="00081DC0"/>
    <w:rsid w:val="00086B7F"/>
    <w:rsid w:val="00091919"/>
    <w:rsid w:val="000A7F9A"/>
    <w:rsid w:val="000D061B"/>
    <w:rsid w:val="00103422"/>
    <w:rsid w:val="00106DE1"/>
    <w:rsid w:val="00115C00"/>
    <w:rsid w:val="0012088E"/>
    <w:rsid w:val="00121517"/>
    <w:rsid w:val="00126495"/>
    <w:rsid w:val="00161B95"/>
    <w:rsid w:val="00176FDD"/>
    <w:rsid w:val="00192DAC"/>
    <w:rsid w:val="001A5C3D"/>
    <w:rsid w:val="001C1AC2"/>
    <w:rsid w:val="0020504E"/>
    <w:rsid w:val="00207BBD"/>
    <w:rsid w:val="002425CE"/>
    <w:rsid w:val="002510D1"/>
    <w:rsid w:val="00252ECD"/>
    <w:rsid w:val="002954A0"/>
    <w:rsid w:val="003375AD"/>
    <w:rsid w:val="0034637F"/>
    <w:rsid w:val="00376C08"/>
    <w:rsid w:val="003938EC"/>
    <w:rsid w:val="003D4785"/>
    <w:rsid w:val="003F1574"/>
    <w:rsid w:val="004053BD"/>
    <w:rsid w:val="004133CE"/>
    <w:rsid w:val="00426F58"/>
    <w:rsid w:val="004430DB"/>
    <w:rsid w:val="0046203C"/>
    <w:rsid w:val="00501A97"/>
    <w:rsid w:val="00520B3A"/>
    <w:rsid w:val="00536DCE"/>
    <w:rsid w:val="0058484B"/>
    <w:rsid w:val="005A5F67"/>
    <w:rsid w:val="005F69CD"/>
    <w:rsid w:val="006061B7"/>
    <w:rsid w:val="00606BBC"/>
    <w:rsid w:val="00645212"/>
    <w:rsid w:val="006533B2"/>
    <w:rsid w:val="0067215B"/>
    <w:rsid w:val="006A379E"/>
    <w:rsid w:val="006F45C7"/>
    <w:rsid w:val="006F5CB8"/>
    <w:rsid w:val="007135EA"/>
    <w:rsid w:val="00713ADE"/>
    <w:rsid w:val="00723F04"/>
    <w:rsid w:val="007439F8"/>
    <w:rsid w:val="00773761"/>
    <w:rsid w:val="00782D49"/>
    <w:rsid w:val="00794B50"/>
    <w:rsid w:val="007977CF"/>
    <w:rsid w:val="007A1E9A"/>
    <w:rsid w:val="007A6059"/>
    <w:rsid w:val="007E2F75"/>
    <w:rsid w:val="00802002"/>
    <w:rsid w:val="00807A88"/>
    <w:rsid w:val="008618B3"/>
    <w:rsid w:val="008620C7"/>
    <w:rsid w:val="00884F9B"/>
    <w:rsid w:val="0088515B"/>
    <w:rsid w:val="00887051"/>
    <w:rsid w:val="00892C79"/>
    <w:rsid w:val="00894954"/>
    <w:rsid w:val="00895541"/>
    <w:rsid w:val="008A55AA"/>
    <w:rsid w:val="008B4EBD"/>
    <w:rsid w:val="008D121A"/>
    <w:rsid w:val="008D397D"/>
    <w:rsid w:val="008E2FB4"/>
    <w:rsid w:val="009073DB"/>
    <w:rsid w:val="009120FB"/>
    <w:rsid w:val="009318F2"/>
    <w:rsid w:val="00944302"/>
    <w:rsid w:val="00970937"/>
    <w:rsid w:val="00984754"/>
    <w:rsid w:val="00991D65"/>
    <w:rsid w:val="009A31CA"/>
    <w:rsid w:val="009A53DB"/>
    <w:rsid w:val="009B136B"/>
    <w:rsid w:val="009B524E"/>
    <w:rsid w:val="009C1B01"/>
    <w:rsid w:val="009D31BE"/>
    <w:rsid w:val="009E7695"/>
    <w:rsid w:val="00A04AA9"/>
    <w:rsid w:val="00A05597"/>
    <w:rsid w:val="00A353A8"/>
    <w:rsid w:val="00A47C21"/>
    <w:rsid w:val="00A802C4"/>
    <w:rsid w:val="00A868F1"/>
    <w:rsid w:val="00A86C97"/>
    <w:rsid w:val="00AA4936"/>
    <w:rsid w:val="00AC0C1D"/>
    <w:rsid w:val="00B04F01"/>
    <w:rsid w:val="00B26BF0"/>
    <w:rsid w:val="00BA41D0"/>
    <w:rsid w:val="00BA771B"/>
    <w:rsid w:val="00BD287B"/>
    <w:rsid w:val="00BF0197"/>
    <w:rsid w:val="00C20941"/>
    <w:rsid w:val="00C2592C"/>
    <w:rsid w:val="00C37089"/>
    <w:rsid w:val="00C5533A"/>
    <w:rsid w:val="00C666E0"/>
    <w:rsid w:val="00C83635"/>
    <w:rsid w:val="00C904D2"/>
    <w:rsid w:val="00C90D42"/>
    <w:rsid w:val="00CC7AE5"/>
    <w:rsid w:val="00CE38C3"/>
    <w:rsid w:val="00D46ABE"/>
    <w:rsid w:val="00D535AF"/>
    <w:rsid w:val="00D7217E"/>
    <w:rsid w:val="00D76139"/>
    <w:rsid w:val="00D8440B"/>
    <w:rsid w:val="00D871C1"/>
    <w:rsid w:val="00DA4153"/>
    <w:rsid w:val="00DA4684"/>
    <w:rsid w:val="00E24BC1"/>
    <w:rsid w:val="00E24F09"/>
    <w:rsid w:val="00E30177"/>
    <w:rsid w:val="00E308B0"/>
    <w:rsid w:val="00E4150F"/>
    <w:rsid w:val="00E46FE6"/>
    <w:rsid w:val="00E54B49"/>
    <w:rsid w:val="00E721B3"/>
    <w:rsid w:val="00E72F37"/>
    <w:rsid w:val="00E87EFF"/>
    <w:rsid w:val="00EE39A0"/>
    <w:rsid w:val="00F018C3"/>
    <w:rsid w:val="00F04708"/>
    <w:rsid w:val="00F21BD7"/>
    <w:rsid w:val="00F40911"/>
    <w:rsid w:val="00F41336"/>
    <w:rsid w:val="00F60BCE"/>
    <w:rsid w:val="00F62091"/>
    <w:rsid w:val="00F7051F"/>
    <w:rsid w:val="00F80F87"/>
    <w:rsid w:val="00F904F9"/>
    <w:rsid w:val="00FB1667"/>
    <w:rsid w:val="00FC5628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2755F-DF63-48DD-8081-51EDF31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189A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  <w:outlineLvl w:val="1"/>
    </w:pPr>
    <w:rPr>
      <w:rFonts w:ascii="宋体" w:eastAsia="宋体" w:hAnsi="宋体" w:cs="宋体"/>
      <w:b/>
      <w:bCs/>
      <w:snapToGrid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189A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  <w:outlineLvl w:val="2"/>
    </w:pPr>
    <w:rPr>
      <w:rFonts w:ascii="宋体" w:eastAsia="宋体" w:hAnsi="宋体" w:cs="宋体"/>
      <w:b/>
      <w:bCs/>
      <w:snapToGrid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091"/>
    <w:rPr>
      <w:sz w:val="18"/>
      <w:szCs w:val="18"/>
    </w:rPr>
  </w:style>
  <w:style w:type="paragraph" w:styleId="a4">
    <w:name w:val="footer"/>
    <w:basedOn w:val="a"/>
    <w:link w:val="Char0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091"/>
    <w:rPr>
      <w:sz w:val="18"/>
      <w:szCs w:val="18"/>
    </w:rPr>
  </w:style>
  <w:style w:type="paragraph" w:customStyle="1" w:styleId="a5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6">
    <w:name w:val="附件栏"/>
    <w:basedOn w:val="a"/>
    <w:rsid w:val="00F62091"/>
    <w:rPr>
      <w:rFonts w:ascii="Times New Roman"/>
    </w:rPr>
  </w:style>
  <w:style w:type="paragraph" w:customStyle="1" w:styleId="a7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8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9">
    <w:name w:val="page number"/>
    <w:basedOn w:val="a0"/>
    <w:rsid w:val="00F62091"/>
  </w:style>
  <w:style w:type="character" w:customStyle="1" w:styleId="1Char">
    <w:name w:val="标题 1 Char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qFormat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B04F01"/>
    <w:pPr>
      <w:pageBreakBefore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a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B04F0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FC5628"/>
    <w:rPr>
      <w:rFonts w:eastAsia="方正黑体_GBK"/>
    </w:rPr>
  </w:style>
  <w:style w:type="paragraph" w:customStyle="1" w:styleId="-3">
    <w:name w:val="样式-标题3"/>
    <w:basedOn w:val="-"/>
    <w:next w:val="-"/>
    <w:qFormat/>
    <w:rsid w:val="00B04F01"/>
    <w:pPr>
      <w:ind w:firstLine="643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FB1667"/>
    <w:pPr>
      <w:ind w:firstLine="64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character" w:customStyle="1" w:styleId="2Char">
    <w:name w:val="标题 2 Char"/>
    <w:basedOn w:val="a0"/>
    <w:link w:val="2"/>
    <w:uiPriority w:val="9"/>
    <w:rsid w:val="000718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7189A"/>
    <w:rPr>
      <w:rFonts w:ascii="宋体" w:eastAsia="宋体" w:hAnsi="宋体" w:cs="宋体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07189A"/>
    <w:rPr>
      <w:b/>
      <w:bCs/>
    </w:rPr>
  </w:style>
  <w:style w:type="character" w:customStyle="1" w:styleId="ybc-li-componentcontent">
    <w:name w:val="ybc-li-component_content"/>
    <w:basedOn w:val="a0"/>
    <w:rsid w:val="0007189A"/>
  </w:style>
  <w:style w:type="character" w:styleId="ac">
    <w:name w:val="Hyperlink"/>
    <w:basedOn w:val="a0"/>
    <w:uiPriority w:val="99"/>
    <w:unhideWhenUsed/>
    <w:rsid w:val="0007189A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10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72F37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table" w:customStyle="1" w:styleId="10">
    <w:name w:val="网格型1"/>
    <w:basedOn w:val="a1"/>
    <w:next w:val="ad"/>
    <w:uiPriority w:val="39"/>
    <w:rsid w:val="00E7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1"/>
    <w:uiPriority w:val="99"/>
    <w:semiHidden/>
    <w:unhideWhenUsed/>
    <w:rsid w:val="00F904F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f"/>
    <w:uiPriority w:val="99"/>
    <w:semiHidden/>
    <w:rsid w:val="00F904F9"/>
    <w:rPr>
      <w:rFonts w:ascii="方正仿宋_GBK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F19D-E455-4F6A-8340-474D5F96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2025-12-29T08:24:00Z</cp:lastPrinted>
  <dcterms:created xsi:type="dcterms:W3CDTF">2025-12-31T07:06:00Z</dcterms:created>
  <dcterms:modified xsi:type="dcterms:W3CDTF">2025-12-31T07:09:00Z</dcterms:modified>
</cp:coreProperties>
</file>