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528D6" w:rsidRDefault="00635CA3">
      <w:pPr>
        <w:spacing w:line="640" w:lineRule="exact"/>
        <w:jc w:val="both"/>
        <w:rPr>
          <w:rFonts w:ascii="Times New Roman" w:eastAsia="方正仿宋_GBK" w:hAnsi="Times New Roman" w:cs="Times New Roman"/>
          <w:sz w:val="32"/>
          <w:szCs w:val="32"/>
        </w:rPr>
      </w:pPr>
      <w:bookmarkStart w:id="0" w:name="_GoBack"/>
      <w:bookmarkEnd w:id="0"/>
      <w:r>
        <w:rPr>
          <w:rFonts w:ascii="Times New Roman" w:eastAsia="方正仿宋_GBK" w:hAnsi="Times New Roman" w:cs="Times New Roman" w:hint="eastAsia"/>
          <w:sz w:val="32"/>
          <w:szCs w:val="32"/>
        </w:rPr>
        <w:t>附件</w:t>
      </w:r>
      <w:r>
        <w:rPr>
          <w:rFonts w:ascii="Times New Roman" w:eastAsia="方正仿宋_GBK" w:hAnsi="Times New Roman" w:cs="Times New Roman" w:hint="eastAsia"/>
          <w:sz w:val="32"/>
          <w:szCs w:val="32"/>
        </w:rPr>
        <w:t>2</w:t>
      </w:r>
    </w:p>
    <w:p w:rsidR="003528D6" w:rsidRDefault="00635CA3">
      <w:pPr>
        <w:spacing w:beforeLines="50" w:before="156" w:afterLines="50" w:after="156" w:line="600" w:lineRule="exact"/>
        <w:jc w:val="center"/>
        <w:rPr>
          <w:rFonts w:ascii="Times New Roman" w:eastAsia="方正小标宋_GBK" w:hAnsi="Times New Roman" w:cs="Times New Roman"/>
          <w:sz w:val="40"/>
          <w:szCs w:val="44"/>
        </w:rPr>
      </w:pPr>
      <w:r>
        <w:rPr>
          <w:rFonts w:ascii="Times New Roman" w:eastAsia="方正小标宋_GBK" w:hAnsi="Times New Roman" w:cs="Times New Roman" w:hint="eastAsia"/>
          <w:sz w:val="40"/>
          <w:szCs w:val="44"/>
        </w:rPr>
        <w:t>成长组晋级总决赛项目名单</w:t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859"/>
        <w:gridCol w:w="6179"/>
        <w:gridCol w:w="1258"/>
      </w:tblGrid>
      <w:tr w:rsidR="003528D6">
        <w:trPr>
          <w:trHeight w:val="612"/>
        </w:trPr>
        <w:tc>
          <w:tcPr>
            <w:tcW w:w="51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528D6" w:rsidRDefault="00635CA3">
            <w:pPr>
              <w:widowControl/>
              <w:spacing w:after="0" w:line="240" w:lineRule="auto"/>
              <w:jc w:val="center"/>
              <w:rPr>
                <w:rFonts w:ascii="方正仿宋_GBK" w:eastAsia="方正仿宋_GBK" w:hAnsi="等线" w:cs="宋体"/>
                <w:b/>
                <w:bCs/>
                <w:color w:val="000000"/>
                <w:kern w:val="0"/>
                <w:sz w:val="32"/>
                <w:szCs w:val="32"/>
                <w14:ligatures w14:val="none"/>
              </w:rPr>
            </w:pPr>
            <w:r>
              <w:rPr>
                <w:rFonts w:ascii="方正仿宋_GBK" w:eastAsia="方正仿宋_GBK" w:hAnsi="等线" w:cs="宋体" w:hint="eastAsia"/>
                <w:b/>
                <w:bCs/>
                <w:color w:val="000000"/>
                <w:kern w:val="0"/>
                <w:sz w:val="32"/>
                <w:szCs w:val="32"/>
                <w14:ligatures w14:val="none"/>
              </w:rPr>
              <w:t>序号</w:t>
            </w:r>
          </w:p>
        </w:tc>
        <w:tc>
          <w:tcPr>
            <w:tcW w:w="37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528D6" w:rsidRDefault="00635CA3">
            <w:pPr>
              <w:widowControl/>
              <w:spacing w:after="0" w:line="240" w:lineRule="auto"/>
              <w:jc w:val="center"/>
              <w:rPr>
                <w:rFonts w:ascii="方正仿宋_GBK" w:eastAsia="方正仿宋_GBK" w:hAnsi="等线" w:cs="宋体"/>
                <w:b/>
                <w:bCs/>
                <w:color w:val="000000"/>
                <w:kern w:val="0"/>
                <w:sz w:val="32"/>
                <w:szCs w:val="32"/>
                <w14:ligatures w14:val="none"/>
              </w:rPr>
            </w:pPr>
            <w:r>
              <w:rPr>
                <w:rFonts w:ascii="方正仿宋_GBK" w:eastAsia="方正仿宋_GBK" w:hAnsi="等线" w:cs="宋体" w:hint="eastAsia"/>
                <w:b/>
                <w:bCs/>
                <w:color w:val="000000"/>
                <w:kern w:val="0"/>
                <w:sz w:val="32"/>
                <w:szCs w:val="32"/>
                <w14:ligatures w14:val="none"/>
              </w:rPr>
              <w:t>项目名称</w:t>
            </w:r>
          </w:p>
        </w:tc>
        <w:tc>
          <w:tcPr>
            <w:tcW w:w="7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528D6" w:rsidRDefault="00635CA3">
            <w:pPr>
              <w:widowControl/>
              <w:spacing w:after="0" w:line="240" w:lineRule="auto"/>
              <w:jc w:val="center"/>
              <w:rPr>
                <w:rFonts w:ascii="方正仿宋_GBK" w:eastAsia="方正仿宋_GBK" w:hAnsi="等线" w:cs="宋体"/>
                <w:b/>
                <w:bCs/>
                <w:color w:val="000000"/>
                <w:kern w:val="0"/>
                <w:sz w:val="32"/>
                <w:szCs w:val="32"/>
                <w14:ligatures w14:val="none"/>
              </w:rPr>
            </w:pPr>
            <w:r>
              <w:rPr>
                <w:rFonts w:ascii="方正仿宋_GBK" w:eastAsia="方正仿宋_GBK" w:hAnsi="等线" w:cs="宋体" w:hint="eastAsia"/>
                <w:b/>
                <w:bCs/>
                <w:color w:val="000000"/>
                <w:kern w:val="0"/>
                <w:sz w:val="32"/>
                <w:szCs w:val="32"/>
                <w14:ligatures w14:val="none"/>
              </w:rPr>
              <w:t>推荐地</w:t>
            </w:r>
          </w:p>
        </w:tc>
      </w:tr>
      <w:tr w:rsidR="003528D6">
        <w:trPr>
          <w:trHeight w:val="612"/>
        </w:trPr>
        <w:tc>
          <w:tcPr>
            <w:tcW w:w="51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528D6" w:rsidRDefault="00635CA3">
            <w:pPr>
              <w:widowControl/>
              <w:spacing w:after="0" w:line="240" w:lineRule="auto"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32"/>
                <w:szCs w:val="32"/>
                <w14:ligatures w14:val="none"/>
              </w:rPr>
            </w:pPr>
            <w:r>
              <w:rPr>
                <w:rFonts w:ascii="Times New Roman" w:eastAsia="等线" w:hAnsi="Times New Roman" w:cs="Times New Roman"/>
                <w:color w:val="000000"/>
                <w:kern w:val="0"/>
                <w:sz w:val="32"/>
                <w:szCs w:val="32"/>
                <w14:ligatures w14:val="none"/>
              </w:rPr>
              <w:t>1</w:t>
            </w:r>
          </w:p>
        </w:tc>
        <w:tc>
          <w:tcPr>
            <w:tcW w:w="3724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528D6" w:rsidRDefault="00635CA3">
            <w:pPr>
              <w:widowControl/>
              <w:spacing w:after="0" w:line="240" w:lineRule="auto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32"/>
                <w:szCs w:val="32"/>
                <w14:ligatures w14:val="none"/>
              </w:rPr>
            </w:pPr>
            <w:r>
              <w:rPr>
                <w:rFonts w:ascii="方正仿宋_GBK" w:eastAsia="方正仿宋_GBK" w:hAnsi="等线" w:cs="宋体" w:hint="eastAsia"/>
                <w:color w:val="000000"/>
                <w:kern w:val="0"/>
                <w:sz w:val="32"/>
                <w:szCs w:val="32"/>
                <w14:ligatures w14:val="none"/>
              </w:rPr>
              <w:t>博睿康科技（常州）股份有限公司</w:t>
            </w:r>
          </w:p>
        </w:tc>
        <w:tc>
          <w:tcPr>
            <w:tcW w:w="7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528D6" w:rsidRDefault="00635CA3">
            <w:pPr>
              <w:widowControl/>
              <w:spacing w:after="0" w:line="240" w:lineRule="auto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32"/>
                <w:szCs w:val="32"/>
                <w14:ligatures w14:val="none"/>
              </w:rPr>
            </w:pPr>
            <w:r>
              <w:rPr>
                <w:rFonts w:ascii="方正仿宋_GBK" w:eastAsia="方正仿宋_GBK" w:hAnsi="等线" w:cs="宋体" w:hint="eastAsia"/>
                <w:color w:val="000000"/>
                <w:kern w:val="0"/>
                <w:sz w:val="32"/>
                <w:szCs w:val="32"/>
                <w14:ligatures w14:val="none"/>
              </w:rPr>
              <w:t>常州</w:t>
            </w:r>
          </w:p>
        </w:tc>
      </w:tr>
      <w:tr w:rsidR="003528D6">
        <w:trPr>
          <w:trHeight w:val="612"/>
        </w:trPr>
        <w:tc>
          <w:tcPr>
            <w:tcW w:w="51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528D6" w:rsidRDefault="00635CA3">
            <w:pPr>
              <w:widowControl/>
              <w:spacing w:after="0" w:line="240" w:lineRule="auto"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32"/>
                <w:szCs w:val="32"/>
                <w14:ligatures w14:val="none"/>
              </w:rPr>
            </w:pPr>
            <w:r>
              <w:rPr>
                <w:rFonts w:ascii="Times New Roman" w:eastAsia="等线" w:hAnsi="Times New Roman" w:cs="Times New Roman"/>
                <w:color w:val="000000"/>
                <w:kern w:val="0"/>
                <w:sz w:val="32"/>
                <w:szCs w:val="32"/>
                <w14:ligatures w14:val="none"/>
              </w:rPr>
              <w:t>2</w:t>
            </w:r>
          </w:p>
        </w:tc>
        <w:tc>
          <w:tcPr>
            <w:tcW w:w="37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528D6" w:rsidRDefault="00635CA3">
            <w:pPr>
              <w:widowControl/>
              <w:spacing w:after="0" w:line="240" w:lineRule="auto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32"/>
                <w:szCs w:val="32"/>
                <w14:ligatures w14:val="none"/>
              </w:rPr>
            </w:pPr>
            <w:r>
              <w:rPr>
                <w:rFonts w:ascii="方正仿宋_GBK" w:eastAsia="方正仿宋_GBK" w:hAnsi="等线" w:cs="宋体" w:hint="eastAsia"/>
                <w:color w:val="000000"/>
                <w:kern w:val="0"/>
                <w:sz w:val="32"/>
                <w:szCs w:val="32"/>
                <w14:ligatures w14:val="none"/>
              </w:rPr>
              <w:t>常州承芯半导体有限公司</w:t>
            </w:r>
          </w:p>
        </w:tc>
        <w:tc>
          <w:tcPr>
            <w:tcW w:w="7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528D6" w:rsidRDefault="00635CA3">
            <w:pPr>
              <w:widowControl/>
              <w:spacing w:after="0" w:line="240" w:lineRule="auto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32"/>
                <w:szCs w:val="32"/>
                <w14:ligatures w14:val="none"/>
              </w:rPr>
            </w:pPr>
            <w:r>
              <w:rPr>
                <w:rFonts w:ascii="方正仿宋_GBK" w:eastAsia="方正仿宋_GBK" w:hAnsi="等线" w:cs="宋体" w:hint="eastAsia"/>
                <w:color w:val="000000"/>
                <w:kern w:val="0"/>
                <w:sz w:val="32"/>
                <w:szCs w:val="32"/>
                <w14:ligatures w14:val="none"/>
              </w:rPr>
              <w:t>常州</w:t>
            </w:r>
          </w:p>
        </w:tc>
      </w:tr>
      <w:tr w:rsidR="003528D6">
        <w:trPr>
          <w:trHeight w:val="612"/>
        </w:trPr>
        <w:tc>
          <w:tcPr>
            <w:tcW w:w="51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528D6" w:rsidRDefault="00635CA3">
            <w:pPr>
              <w:widowControl/>
              <w:spacing w:after="0" w:line="240" w:lineRule="auto"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32"/>
                <w:szCs w:val="32"/>
                <w14:ligatures w14:val="none"/>
              </w:rPr>
            </w:pPr>
            <w:r>
              <w:rPr>
                <w:rFonts w:ascii="Times New Roman" w:eastAsia="等线" w:hAnsi="Times New Roman" w:cs="Times New Roman"/>
                <w:color w:val="000000"/>
                <w:kern w:val="0"/>
                <w:sz w:val="32"/>
                <w:szCs w:val="32"/>
                <w14:ligatures w14:val="none"/>
              </w:rPr>
              <w:t>3</w:t>
            </w:r>
          </w:p>
        </w:tc>
        <w:tc>
          <w:tcPr>
            <w:tcW w:w="372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528D6" w:rsidRDefault="00635CA3">
            <w:pPr>
              <w:widowControl/>
              <w:spacing w:after="0" w:line="240" w:lineRule="auto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32"/>
                <w:szCs w:val="32"/>
                <w14:ligatures w14:val="none"/>
              </w:rPr>
            </w:pPr>
            <w:r>
              <w:rPr>
                <w:rFonts w:ascii="方正仿宋_GBK" w:eastAsia="方正仿宋_GBK" w:hAnsi="等线" w:cs="宋体" w:hint="eastAsia"/>
                <w:color w:val="000000"/>
                <w:kern w:val="0"/>
                <w:sz w:val="32"/>
                <w:szCs w:val="32"/>
                <w14:ligatures w14:val="none"/>
              </w:rPr>
              <w:t>常州药物研究所有限公司</w:t>
            </w:r>
          </w:p>
        </w:tc>
        <w:tc>
          <w:tcPr>
            <w:tcW w:w="7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528D6" w:rsidRDefault="00635CA3">
            <w:pPr>
              <w:widowControl/>
              <w:spacing w:after="0" w:line="240" w:lineRule="auto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32"/>
                <w:szCs w:val="32"/>
                <w14:ligatures w14:val="none"/>
              </w:rPr>
            </w:pPr>
            <w:r>
              <w:rPr>
                <w:rFonts w:ascii="方正仿宋_GBK" w:eastAsia="方正仿宋_GBK" w:hAnsi="等线" w:cs="宋体" w:hint="eastAsia"/>
                <w:color w:val="000000"/>
                <w:kern w:val="0"/>
                <w:sz w:val="32"/>
                <w:szCs w:val="32"/>
                <w14:ligatures w14:val="none"/>
              </w:rPr>
              <w:t>常州</w:t>
            </w:r>
          </w:p>
        </w:tc>
      </w:tr>
      <w:tr w:rsidR="003528D6">
        <w:trPr>
          <w:trHeight w:val="612"/>
        </w:trPr>
        <w:tc>
          <w:tcPr>
            <w:tcW w:w="51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528D6" w:rsidRDefault="00635CA3">
            <w:pPr>
              <w:widowControl/>
              <w:spacing w:after="0" w:line="240" w:lineRule="auto"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32"/>
                <w:szCs w:val="32"/>
                <w14:ligatures w14:val="none"/>
              </w:rPr>
            </w:pPr>
            <w:r>
              <w:rPr>
                <w:rFonts w:ascii="Times New Roman" w:eastAsia="等线" w:hAnsi="Times New Roman" w:cs="Times New Roman"/>
                <w:color w:val="000000"/>
                <w:kern w:val="0"/>
                <w:sz w:val="32"/>
                <w:szCs w:val="32"/>
                <w14:ligatures w14:val="none"/>
              </w:rPr>
              <w:t>4</w:t>
            </w:r>
          </w:p>
        </w:tc>
        <w:tc>
          <w:tcPr>
            <w:tcW w:w="372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528D6" w:rsidRDefault="00635CA3">
            <w:pPr>
              <w:widowControl/>
              <w:spacing w:after="0" w:line="240" w:lineRule="auto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32"/>
                <w:szCs w:val="32"/>
                <w14:ligatures w14:val="none"/>
              </w:rPr>
            </w:pPr>
            <w:r>
              <w:rPr>
                <w:rFonts w:ascii="方正仿宋_GBK" w:eastAsia="方正仿宋_GBK" w:hAnsi="等线" w:cs="宋体" w:hint="eastAsia"/>
                <w:color w:val="000000"/>
                <w:kern w:val="0"/>
                <w:sz w:val="32"/>
                <w:szCs w:val="32"/>
                <w14:ligatures w14:val="none"/>
              </w:rPr>
              <w:t>常州纵慧芯光半导体科技有限公司</w:t>
            </w:r>
          </w:p>
        </w:tc>
        <w:tc>
          <w:tcPr>
            <w:tcW w:w="7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528D6" w:rsidRDefault="00635CA3">
            <w:pPr>
              <w:widowControl/>
              <w:spacing w:after="0" w:line="240" w:lineRule="auto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32"/>
                <w:szCs w:val="32"/>
                <w14:ligatures w14:val="none"/>
              </w:rPr>
            </w:pPr>
            <w:r>
              <w:rPr>
                <w:rFonts w:ascii="方正仿宋_GBK" w:eastAsia="方正仿宋_GBK" w:hAnsi="等线" w:cs="宋体" w:hint="eastAsia"/>
                <w:color w:val="000000"/>
                <w:kern w:val="0"/>
                <w:sz w:val="32"/>
                <w:szCs w:val="32"/>
                <w14:ligatures w14:val="none"/>
              </w:rPr>
              <w:t>常州</w:t>
            </w:r>
          </w:p>
        </w:tc>
      </w:tr>
      <w:tr w:rsidR="003528D6">
        <w:trPr>
          <w:trHeight w:val="612"/>
        </w:trPr>
        <w:tc>
          <w:tcPr>
            <w:tcW w:w="51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528D6" w:rsidRDefault="00635CA3">
            <w:pPr>
              <w:widowControl/>
              <w:spacing w:after="0" w:line="240" w:lineRule="auto"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32"/>
                <w:szCs w:val="32"/>
                <w14:ligatures w14:val="none"/>
              </w:rPr>
            </w:pPr>
            <w:r>
              <w:rPr>
                <w:rFonts w:ascii="Times New Roman" w:eastAsia="等线" w:hAnsi="Times New Roman" w:cs="Times New Roman"/>
                <w:color w:val="000000"/>
                <w:kern w:val="0"/>
                <w:sz w:val="32"/>
                <w:szCs w:val="32"/>
                <w14:ligatures w14:val="none"/>
              </w:rPr>
              <w:t>5</w:t>
            </w:r>
          </w:p>
        </w:tc>
        <w:tc>
          <w:tcPr>
            <w:tcW w:w="372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528D6" w:rsidRDefault="00635CA3">
            <w:pPr>
              <w:widowControl/>
              <w:spacing w:after="0" w:line="240" w:lineRule="auto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32"/>
                <w:szCs w:val="32"/>
                <w14:ligatures w14:val="none"/>
              </w:rPr>
            </w:pPr>
            <w:r>
              <w:rPr>
                <w:rFonts w:ascii="方正仿宋_GBK" w:eastAsia="方正仿宋_GBK" w:hAnsi="等线" w:cs="宋体" w:hint="eastAsia"/>
                <w:color w:val="000000"/>
                <w:kern w:val="0"/>
                <w:sz w:val="32"/>
                <w:szCs w:val="32"/>
                <w14:ligatures w14:val="none"/>
              </w:rPr>
              <w:t>丰电金凯威（苏州）压缩机有限公司</w:t>
            </w:r>
          </w:p>
        </w:tc>
        <w:tc>
          <w:tcPr>
            <w:tcW w:w="7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528D6" w:rsidRDefault="00635CA3">
            <w:pPr>
              <w:widowControl/>
              <w:spacing w:after="0" w:line="240" w:lineRule="auto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32"/>
                <w:szCs w:val="32"/>
                <w14:ligatures w14:val="none"/>
              </w:rPr>
            </w:pPr>
            <w:r>
              <w:rPr>
                <w:rFonts w:ascii="方正仿宋_GBK" w:eastAsia="方正仿宋_GBK" w:hAnsi="等线" w:cs="宋体" w:hint="eastAsia"/>
                <w:color w:val="000000"/>
                <w:kern w:val="0"/>
                <w:sz w:val="32"/>
                <w:szCs w:val="32"/>
                <w14:ligatures w14:val="none"/>
              </w:rPr>
              <w:t>苏州</w:t>
            </w:r>
          </w:p>
        </w:tc>
      </w:tr>
      <w:tr w:rsidR="003528D6">
        <w:trPr>
          <w:trHeight w:val="612"/>
        </w:trPr>
        <w:tc>
          <w:tcPr>
            <w:tcW w:w="51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528D6" w:rsidRDefault="00635CA3">
            <w:pPr>
              <w:widowControl/>
              <w:spacing w:after="0" w:line="240" w:lineRule="auto"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32"/>
                <w:szCs w:val="32"/>
                <w14:ligatures w14:val="none"/>
              </w:rPr>
            </w:pPr>
            <w:r>
              <w:rPr>
                <w:rFonts w:ascii="Times New Roman" w:eastAsia="等线" w:hAnsi="Times New Roman" w:cs="Times New Roman"/>
                <w:color w:val="000000"/>
                <w:kern w:val="0"/>
                <w:sz w:val="32"/>
                <w:szCs w:val="32"/>
                <w14:ligatures w14:val="none"/>
              </w:rPr>
              <w:t>6</w:t>
            </w:r>
          </w:p>
        </w:tc>
        <w:tc>
          <w:tcPr>
            <w:tcW w:w="372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528D6" w:rsidRDefault="00635CA3">
            <w:pPr>
              <w:widowControl/>
              <w:spacing w:after="0" w:line="240" w:lineRule="auto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32"/>
                <w:szCs w:val="32"/>
                <w14:ligatures w14:val="none"/>
              </w:rPr>
            </w:pPr>
            <w:r>
              <w:rPr>
                <w:rFonts w:ascii="方正仿宋_GBK" w:eastAsia="方正仿宋_GBK" w:hAnsi="等线" w:cs="宋体" w:hint="eastAsia"/>
                <w:color w:val="000000"/>
                <w:kern w:val="0"/>
                <w:sz w:val="32"/>
                <w:szCs w:val="32"/>
                <w14:ligatures w14:val="none"/>
              </w:rPr>
              <w:t>江苏大使同丰涂料有限公司</w:t>
            </w:r>
          </w:p>
        </w:tc>
        <w:tc>
          <w:tcPr>
            <w:tcW w:w="7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528D6" w:rsidRDefault="00635CA3">
            <w:pPr>
              <w:widowControl/>
              <w:spacing w:after="0" w:line="240" w:lineRule="auto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32"/>
                <w:szCs w:val="32"/>
                <w14:ligatures w14:val="none"/>
              </w:rPr>
            </w:pPr>
            <w:r>
              <w:rPr>
                <w:rFonts w:ascii="方正仿宋_GBK" w:eastAsia="方正仿宋_GBK" w:hAnsi="等线" w:cs="宋体" w:hint="eastAsia"/>
                <w:color w:val="000000"/>
                <w:kern w:val="0"/>
                <w:sz w:val="32"/>
                <w:szCs w:val="32"/>
                <w14:ligatures w14:val="none"/>
              </w:rPr>
              <w:t>常州</w:t>
            </w:r>
          </w:p>
        </w:tc>
      </w:tr>
      <w:tr w:rsidR="003528D6">
        <w:trPr>
          <w:trHeight w:val="612"/>
        </w:trPr>
        <w:tc>
          <w:tcPr>
            <w:tcW w:w="51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528D6" w:rsidRDefault="00635CA3">
            <w:pPr>
              <w:widowControl/>
              <w:spacing w:after="0" w:line="240" w:lineRule="auto"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32"/>
                <w:szCs w:val="32"/>
                <w14:ligatures w14:val="none"/>
              </w:rPr>
            </w:pPr>
            <w:r>
              <w:rPr>
                <w:rFonts w:ascii="Times New Roman" w:eastAsia="等线" w:hAnsi="Times New Roman" w:cs="Times New Roman"/>
                <w:color w:val="000000"/>
                <w:kern w:val="0"/>
                <w:sz w:val="32"/>
                <w:szCs w:val="32"/>
                <w14:ligatures w14:val="none"/>
              </w:rPr>
              <w:t>7</w:t>
            </w:r>
          </w:p>
        </w:tc>
        <w:tc>
          <w:tcPr>
            <w:tcW w:w="372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528D6" w:rsidRDefault="00635CA3">
            <w:pPr>
              <w:widowControl/>
              <w:spacing w:after="0" w:line="240" w:lineRule="auto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32"/>
                <w:szCs w:val="32"/>
                <w14:ligatures w14:val="none"/>
              </w:rPr>
            </w:pPr>
            <w:r>
              <w:rPr>
                <w:rFonts w:ascii="方正仿宋_GBK" w:eastAsia="方正仿宋_GBK" w:hAnsi="等线" w:cs="宋体" w:hint="eastAsia"/>
                <w:color w:val="000000"/>
                <w:kern w:val="0"/>
                <w:sz w:val="32"/>
                <w:szCs w:val="32"/>
                <w14:ligatures w14:val="none"/>
              </w:rPr>
              <w:t>江苏核电有限公司</w:t>
            </w:r>
          </w:p>
        </w:tc>
        <w:tc>
          <w:tcPr>
            <w:tcW w:w="7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528D6" w:rsidRDefault="00635CA3">
            <w:pPr>
              <w:widowControl/>
              <w:spacing w:after="0" w:line="240" w:lineRule="auto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32"/>
                <w:szCs w:val="32"/>
                <w14:ligatures w14:val="none"/>
              </w:rPr>
            </w:pPr>
            <w:r>
              <w:rPr>
                <w:rFonts w:ascii="方正仿宋_GBK" w:eastAsia="方正仿宋_GBK" w:hAnsi="等线" w:cs="宋体" w:hint="eastAsia"/>
                <w:color w:val="000000"/>
                <w:kern w:val="0"/>
                <w:sz w:val="32"/>
                <w:szCs w:val="32"/>
                <w14:ligatures w14:val="none"/>
              </w:rPr>
              <w:t>连云港</w:t>
            </w:r>
          </w:p>
        </w:tc>
      </w:tr>
      <w:tr w:rsidR="003528D6">
        <w:trPr>
          <w:trHeight w:val="612"/>
        </w:trPr>
        <w:tc>
          <w:tcPr>
            <w:tcW w:w="51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528D6" w:rsidRDefault="00635CA3">
            <w:pPr>
              <w:widowControl/>
              <w:spacing w:after="0" w:line="240" w:lineRule="auto"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32"/>
                <w:szCs w:val="32"/>
                <w14:ligatures w14:val="none"/>
              </w:rPr>
            </w:pPr>
            <w:r>
              <w:rPr>
                <w:rFonts w:ascii="Times New Roman" w:eastAsia="等线" w:hAnsi="Times New Roman" w:cs="Times New Roman"/>
                <w:color w:val="000000"/>
                <w:kern w:val="0"/>
                <w:sz w:val="32"/>
                <w:szCs w:val="32"/>
                <w14:ligatures w14:val="none"/>
              </w:rPr>
              <w:t>8</w:t>
            </w:r>
          </w:p>
        </w:tc>
        <w:tc>
          <w:tcPr>
            <w:tcW w:w="372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528D6" w:rsidRDefault="00635CA3">
            <w:pPr>
              <w:widowControl/>
              <w:spacing w:after="0" w:line="240" w:lineRule="auto"/>
              <w:jc w:val="center"/>
              <w:rPr>
                <w:rFonts w:ascii="方正仿宋_GBK" w:eastAsia="方正仿宋_GBK" w:hAnsi="等线" w:cs="宋体"/>
                <w:kern w:val="0"/>
                <w:sz w:val="32"/>
                <w:szCs w:val="32"/>
                <w14:ligatures w14:val="none"/>
              </w:rPr>
            </w:pPr>
            <w:r>
              <w:rPr>
                <w:rFonts w:ascii="方正仿宋_GBK" w:eastAsia="方正仿宋_GBK" w:hAnsi="等线" w:cs="宋体" w:hint="eastAsia"/>
                <w:kern w:val="0"/>
                <w:sz w:val="32"/>
                <w:szCs w:val="32"/>
                <w14:ligatures w14:val="none"/>
              </w:rPr>
              <w:t>江苏天一航空工业股份有限公司</w:t>
            </w:r>
          </w:p>
        </w:tc>
        <w:tc>
          <w:tcPr>
            <w:tcW w:w="7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528D6" w:rsidRDefault="00635CA3">
            <w:pPr>
              <w:widowControl/>
              <w:spacing w:after="0" w:line="240" w:lineRule="auto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32"/>
                <w:szCs w:val="32"/>
                <w14:ligatures w14:val="none"/>
              </w:rPr>
            </w:pPr>
            <w:r>
              <w:rPr>
                <w:rFonts w:ascii="方正仿宋_GBK" w:eastAsia="方正仿宋_GBK" w:hAnsi="等线" w:cs="宋体" w:hint="eastAsia"/>
                <w:color w:val="000000"/>
                <w:kern w:val="0"/>
                <w:sz w:val="32"/>
                <w:szCs w:val="32"/>
                <w14:ligatures w14:val="none"/>
              </w:rPr>
              <w:t>盐城</w:t>
            </w:r>
          </w:p>
        </w:tc>
      </w:tr>
      <w:tr w:rsidR="003528D6">
        <w:trPr>
          <w:trHeight w:val="612"/>
        </w:trPr>
        <w:tc>
          <w:tcPr>
            <w:tcW w:w="51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528D6" w:rsidRDefault="00635CA3">
            <w:pPr>
              <w:widowControl/>
              <w:spacing w:after="0" w:line="240" w:lineRule="auto"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32"/>
                <w:szCs w:val="32"/>
                <w14:ligatures w14:val="none"/>
              </w:rPr>
            </w:pPr>
            <w:r>
              <w:rPr>
                <w:rFonts w:ascii="Times New Roman" w:eastAsia="等线" w:hAnsi="Times New Roman" w:cs="Times New Roman"/>
                <w:color w:val="000000"/>
                <w:kern w:val="0"/>
                <w:sz w:val="32"/>
                <w:szCs w:val="32"/>
                <w14:ligatures w14:val="none"/>
              </w:rPr>
              <w:t>9</w:t>
            </w:r>
          </w:p>
        </w:tc>
        <w:tc>
          <w:tcPr>
            <w:tcW w:w="3724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528D6" w:rsidRDefault="00635CA3">
            <w:pPr>
              <w:widowControl/>
              <w:spacing w:after="0" w:line="240" w:lineRule="auto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32"/>
                <w:szCs w:val="32"/>
                <w14:ligatures w14:val="none"/>
              </w:rPr>
            </w:pPr>
            <w:r>
              <w:rPr>
                <w:rFonts w:ascii="方正仿宋_GBK" w:eastAsia="方正仿宋_GBK" w:hAnsi="等线" w:cs="宋体" w:hint="eastAsia"/>
                <w:color w:val="000000"/>
                <w:kern w:val="0"/>
                <w:sz w:val="32"/>
                <w:szCs w:val="32"/>
                <w14:ligatures w14:val="none"/>
              </w:rPr>
              <w:t>江苏云途半导体有限公司</w:t>
            </w:r>
          </w:p>
        </w:tc>
        <w:tc>
          <w:tcPr>
            <w:tcW w:w="7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528D6" w:rsidRDefault="00635CA3">
            <w:pPr>
              <w:widowControl/>
              <w:spacing w:after="0" w:line="240" w:lineRule="auto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32"/>
                <w:szCs w:val="32"/>
                <w14:ligatures w14:val="none"/>
              </w:rPr>
            </w:pPr>
            <w:r>
              <w:rPr>
                <w:rFonts w:ascii="方正仿宋_GBK" w:eastAsia="方正仿宋_GBK" w:hAnsi="等线" w:cs="宋体" w:hint="eastAsia"/>
                <w:color w:val="000000"/>
                <w:kern w:val="0"/>
                <w:sz w:val="32"/>
                <w:szCs w:val="32"/>
                <w14:ligatures w14:val="none"/>
              </w:rPr>
              <w:t>无锡</w:t>
            </w:r>
          </w:p>
        </w:tc>
      </w:tr>
      <w:tr w:rsidR="003528D6">
        <w:trPr>
          <w:trHeight w:val="612"/>
        </w:trPr>
        <w:tc>
          <w:tcPr>
            <w:tcW w:w="51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528D6" w:rsidRDefault="00635CA3">
            <w:pPr>
              <w:widowControl/>
              <w:spacing w:after="0" w:line="240" w:lineRule="auto"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32"/>
                <w:szCs w:val="32"/>
                <w14:ligatures w14:val="none"/>
              </w:rPr>
            </w:pPr>
            <w:r>
              <w:rPr>
                <w:rFonts w:ascii="Times New Roman" w:eastAsia="等线" w:hAnsi="Times New Roman" w:cs="Times New Roman"/>
                <w:color w:val="000000"/>
                <w:kern w:val="0"/>
                <w:sz w:val="32"/>
                <w:szCs w:val="32"/>
                <w14:ligatures w14:val="none"/>
              </w:rPr>
              <w:t>10</w:t>
            </w:r>
          </w:p>
        </w:tc>
        <w:tc>
          <w:tcPr>
            <w:tcW w:w="37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528D6" w:rsidRDefault="00635CA3">
            <w:pPr>
              <w:widowControl/>
              <w:spacing w:after="0" w:line="240" w:lineRule="auto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32"/>
                <w:szCs w:val="32"/>
                <w14:ligatures w14:val="none"/>
              </w:rPr>
            </w:pPr>
            <w:r>
              <w:rPr>
                <w:rFonts w:ascii="方正仿宋_GBK" w:eastAsia="方正仿宋_GBK" w:hAnsi="等线" w:cs="宋体" w:hint="eastAsia"/>
                <w:color w:val="000000"/>
                <w:kern w:val="0"/>
                <w:sz w:val="32"/>
                <w:szCs w:val="32"/>
                <w14:ligatures w14:val="none"/>
              </w:rPr>
              <w:t>楷拓生物科技（苏州）有限公司</w:t>
            </w:r>
          </w:p>
        </w:tc>
        <w:tc>
          <w:tcPr>
            <w:tcW w:w="7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528D6" w:rsidRDefault="00635CA3">
            <w:pPr>
              <w:widowControl/>
              <w:spacing w:after="0" w:line="240" w:lineRule="auto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32"/>
                <w:szCs w:val="32"/>
                <w14:ligatures w14:val="none"/>
              </w:rPr>
            </w:pPr>
            <w:r>
              <w:rPr>
                <w:rFonts w:ascii="方正仿宋_GBK" w:eastAsia="方正仿宋_GBK" w:hAnsi="等线" w:cs="宋体" w:hint="eastAsia"/>
                <w:color w:val="000000"/>
                <w:kern w:val="0"/>
                <w:sz w:val="32"/>
                <w:szCs w:val="32"/>
                <w14:ligatures w14:val="none"/>
              </w:rPr>
              <w:t>苏州</w:t>
            </w:r>
          </w:p>
        </w:tc>
      </w:tr>
      <w:tr w:rsidR="003528D6">
        <w:trPr>
          <w:trHeight w:val="612"/>
        </w:trPr>
        <w:tc>
          <w:tcPr>
            <w:tcW w:w="51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528D6" w:rsidRDefault="00635CA3">
            <w:pPr>
              <w:widowControl/>
              <w:spacing w:after="0" w:line="240" w:lineRule="auto"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32"/>
                <w:szCs w:val="32"/>
                <w14:ligatures w14:val="none"/>
              </w:rPr>
            </w:pPr>
            <w:r>
              <w:rPr>
                <w:rFonts w:ascii="Times New Roman" w:eastAsia="等线" w:hAnsi="Times New Roman" w:cs="Times New Roman"/>
                <w:color w:val="000000"/>
                <w:kern w:val="0"/>
                <w:sz w:val="32"/>
                <w:szCs w:val="32"/>
                <w14:ligatures w14:val="none"/>
              </w:rPr>
              <w:t>11</w:t>
            </w:r>
          </w:p>
        </w:tc>
        <w:tc>
          <w:tcPr>
            <w:tcW w:w="372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528D6" w:rsidRDefault="00635CA3">
            <w:pPr>
              <w:widowControl/>
              <w:spacing w:after="0" w:line="240" w:lineRule="auto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32"/>
                <w:szCs w:val="32"/>
                <w14:ligatures w14:val="none"/>
              </w:rPr>
            </w:pPr>
            <w:r>
              <w:rPr>
                <w:rFonts w:ascii="方正仿宋_GBK" w:eastAsia="方正仿宋_GBK" w:hAnsi="等线" w:cs="宋体" w:hint="eastAsia"/>
                <w:color w:val="000000"/>
                <w:kern w:val="0"/>
                <w:sz w:val="32"/>
                <w:szCs w:val="32"/>
                <w14:ligatures w14:val="none"/>
              </w:rPr>
              <w:t>南京广慈医疗科技有限公司</w:t>
            </w:r>
          </w:p>
        </w:tc>
        <w:tc>
          <w:tcPr>
            <w:tcW w:w="7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528D6" w:rsidRDefault="00635CA3">
            <w:pPr>
              <w:widowControl/>
              <w:spacing w:after="0" w:line="240" w:lineRule="auto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32"/>
                <w:szCs w:val="32"/>
                <w14:ligatures w14:val="none"/>
              </w:rPr>
            </w:pPr>
            <w:r>
              <w:rPr>
                <w:rFonts w:ascii="方正仿宋_GBK" w:eastAsia="方正仿宋_GBK" w:hAnsi="等线" w:cs="宋体" w:hint="eastAsia"/>
                <w:color w:val="000000"/>
                <w:kern w:val="0"/>
                <w:sz w:val="32"/>
                <w:szCs w:val="32"/>
                <w14:ligatures w14:val="none"/>
              </w:rPr>
              <w:t>南京</w:t>
            </w:r>
          </w:p>
        </w:tc>
      </w:tr>
      <w:tr w:rsidR="003528D6">
        <w:trPr>
          <w:trHeight w:val="612"/>
        </w:trPr>
        <w:tc>
          <w:tcPr>
            <w:tcW w:w="51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528D6" w:rsidRDefault="00635CA3">
            <w:pPr>
              <w:widowControl/>
              <w:spacing w:after="0" w:line="240" w:lineRule="auto"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32"/>
                <w:szCs w:val="32"/>
                <w14:ligatures w14:val="none"/>
              </w:rPr>
            </w:pPr>
            <w:r>
              <w:rPr>
                <w:rFonts w:ascii="Times New Roman" w:eastAsia="等线" w:hAnsi="Times New Roman" w:cs="Times New Roman"/>
                <w:color w:val="000000"/>
                <w:kern w:val="0"/>
                <w:sz w:val="32"/>
                <w:szCs w:val="32"/>
                <w14:ligatures w14:val="none"/>
              </w:rPr>
              <w:t>12</w:t>
            </w:r>
          </w:p>
        </w:tc>
        <w:tc>
          <w:tcPr>
            <w:tcW w:w="372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528D6" w:rsidRDefault="00635CA3">
            <w:pPr>
              <w:widowControl/>
              <w:spacing w:after="0" w:line="240" w:lineRule="auto"/>
              <w:jc w:val="center"/>
              <w:rPr>
                <w:rFonts w:ascii="方正仿宋_GBK" w:eastAsia="方正仿宋_GBK" w:hAnsi="等线" w:cs="宋体"/>
                <w:kern w:val="0"/>
                <w:sz w:val="32"/>
                <w:szCs w:val="32"/>
                <w14:ligatures w14:val="none"/>
              </w:rPr>
            </w:pPr>
            <w:r>
              <w:rPr>
                <w:rFonts w:ascii="方正仿宋_GBK" w:eastAsia="方正仿宋_GBK" w:hAnsi="等线" w:cs="宋体" w:hint="eastAsia"/>
                <w:kern w:val="0"/>
                <w:sz w:val="32"/>
                <w:szCs w:val="32"/>
                <w14:ligatures w14:val="none"/>
              </w:rPr>
              <w:t>南京航天国器智能装备有限公司</w:t>
            </w:r>
          </w:p>
        </w:tc>
        <w:tc>
          <w:tcPr>
            <w:tcW w:w="7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528D6" w:rsidRDefault="00635CA3">
            <w:pPr>
              <w:widowControl/>
              <w:spacing w:after="0" w:line="240" w:lineRule="auto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32"/>
                <w:szCs w:val="32"/>
                <w14:ligatures w14:val="none"/>
              </w:rPr>
            </w:pPr>
            <w:r>
              <w:rPr>
                <w:rFonts w:ascii="方正仿宋_GBK" w:eastAsia="方正仿宋_GBK" w:hAnsi="等线" w:cs="宋体" w:hint="eastAsia"/>
                <w:color w:val="000000"/>
                <w:kern w:val="0"/>
                <w:sz w:val="32"/>
                <w:szCs w:val="32"/>
                <w14:ligatures w14:val="none"/>
              </w:rPr>
              <w:t>南京</w:t>
            </w:r>
          </w:p>
        </w:tc>
      </w:tr>
      <w:tr w:rsidR="003528D6">
        <w:trPr>
          <w:trHeight w:val="612"/>
        </w:trPr>
        <w:tc>
          <w:tcPr>
            <w:tcW w:w="51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528D6" w:rsidRDefault="00635CA3">
            <w:pPr>
              <w:widowControl/>
              <w:spacing w:after="0" w:line="240" w:lineRule="auto"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32"/>
                <w:szCs w:val="32"/>
                <w14:ligatures w14:val="none"/>
              </w:rPr>
            </w:pPr>
            <w:r>
              <w:rPr>
                <w:rFonts w:ascii="Times New Roman" w:eastAsia="等线" w:hAnsi="Times New Roman" w:cs="Times New Roman"/>
                <w:color w:val="000000"/>
                <w:kern w:val="0"/>
                <w:sz w:val="32"/>
                <w:szCs w:val="32"/>
                <w14:ligatures w14:val="none"/>
              </w:rPr>
              <w:t>13</w:t>
            </w:r>
          </w:p>
        </w:tc>
        <w:tc>
          <w:tcPr>
            <w:tcW w:w="372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528D6" w:rsidRDefault="00635CA3">
            <w:pPr>
              <w:widowControl/>
              <w:spacing w:after="0" w:line="240" w:lineRule="auto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32"/>
                <w:szCs w:val="32"/>
                <w14:ligatures w14:val="none"/>
              </w:rPr>
            </w:pPr>
            <w:r>
              <w:rPr>
                <w:rFonts w:ascii="方正仿宋_GBK" w:eastAsia="方正仿宋_GBK" w:hAnsi="等线" w:cs="宋体" w:hint="eastAsia"/>
                <w:color w:val="000000"/>
                <w:kern w:val="0"/>
                <w:sz w:val="32"/>
                <w:szCs w:val="32"/>
                <w14:ligatures w14:val="none"/>
              </w:rPr>
              <w:t>南京鸿照科技有限公司</w:t>
            </w:r>
          </w:p>
        </w:tc>
        <w:tc>
          <w:tcPr>
            <w:tcW w:w="7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528D6" w:rsidRDefault="00635CA3">
            <w:pPr>
              <w:widowControl/>
              <w:spacing w:after="0" w:line="240" w:lineRule="auto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32"/>
                <w:szCs w:val="32"/>
                <w14:ligatures w14:val="none"/>
              </w:rPr>
            </w:pPr>
            <w:r>
              <w:rPr>
                <w:rFonts w:ascii="方正仿宋_GBK" w:eastAsia="方正仿宋_GBK" w:hAnsi="等线" w:cs="宋体" w:hint="eastAsia"/>
                <w:color w:val="000000"/>
                <w:kern w:val="0"/>
                <w:sz w:val="32"/>
                <w:szCs w:val="32"/>
                <w14:ligatures w14:val="none"/>
              </w:rPr>
              <w:t>南京</w:t>
            </w:r>
          </w:p>
        </w:tc>
      </w:tr>
      <w:tr w:rsidR="003528D6">
        <w:trPr>
          <w:trHeight w:val="612"/>
        </w:trPr>
        <w:tc>
          <w:tcPr>
            <w:tcW w:w="51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528D6" w:rsidRDefault="00635CA3">
            <w:pPr>
              <w:widowControl/>
              <w:spacing w:after="0" w:line="240" w:lineRule="auto"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32"/>
                <w:szCs w:val="32"/>
                <w14:ligatures w14:val="none"/>
              </w:rPr>
            </w:pPr>
            <w:r>
              <w:rPr>
                <w:rFonts w:ascii="Times New Roman" w:eastAsia="等线" w:hAnsi="Times New Roman" w:cs="Times New Roman"/>
                <w:color w:val="000000"/>
                <w:kern w:val="0"/>
                <w:sz w:val="32"/>
                <w:szCs w:val="32"/>
                <w14:ligatures w14:val="none"/>
              </w:rPr>
              <w:t>14</w:t>
            </w:r>
          </w:p>
        </w:tc>
        <w:tc>
          <w:tcPr>
            <w:tcW w:w="372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528D6" w:rsidRDefault="00635CA3">
            <w:pPr>
              <w:widowControl/>
              <w:spacing w:after="0" w:line="240" w:lineRule="auto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32"/>
                <w:szCs w:val="32"/>
                <w14:ligatures w14:val="none"/>
              </w:rPr>
            </w:pPr>
            <w:r>
              <w:rPr>
                <w:rFonts w:ascii="方正仿宋_GBK" w:eastAsia="方正仿宋_GBK" w:hAnsi="等线" w:cs="宋体" w:hint="eastAsia"/>
                <w:color w:val="000000"/>
                <w:kern w:val="0"/>
                <w:sz w:val="32"/>
                <w:szCs w:val="32"/>
                <w14:ligatures w14:val="none"/>
              </w:rPr>
              <w:t>南京凯奥思数据技术有限公司</w:t>
            </w:r>
          </w:p>
        </w:tc>
        <w:tc>
          <w:tcPr>
            <w:tcW w:w="7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528D6" w:rsidRDefault="00635CA3">
            <w:pPr>
              <w:widowControl/>
              <w:spacing w:after="0" w:line="240" w:lineRule="auto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32"/>
                <w:szCs w:val="32"/>
                <w14:ligatures w14:val="none"/>
              </w:rPr>
            </w:pPr>
            <w:r>
              <w:rPr>
                <w:rFonts w:ascii="方正仿宋_GBK" w:eastAsia="方正仿宋_GBK" w:hAnsi="等线" w:cs="宋体" w:hint="eastAsia"/>
                <w:color w:val="000000"/>
                <w:kern w:val="0"/>
                <w:sz w:val="32"/>
                <w:szCs w:val="32"/>
                <w14:ligatures w14:val="none"/>
              </w:rPr>
              <w:t>南京</w:t>
            </w:r>
          </w:p>
        </w:tc>
      </w:tr>
      <w:tr w:rsidR="003528D6">
        <w:trPr>
          <w:trHeight w:val="612"/>
        </w:trPr>
        <w:tc>
          <w:tcPr>
            <w:tcW w:w="51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528D6" w:rsidRDefault="00635CA3">
            <w:pPr>
              <w:widowControl/>
              <w:spacing w:after="0" w:line="240" w:lineRule="auto"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32"/>
                <w:szCs w:val="32"/>
                <w14:ligatures w14:val="none"/>
              </w:rPr>
            </w:pPr>
            <w:r>
              <w:rPr>
                <w:rFonts w:ascii="Times New Roman" w:eastAsia="等线" w:hAnsi="Times New Roman" w:cs="Times New Roman"/>
                <w:color w:val="000000"/>
                <w:kern w:val="0"/>
                <w:sz w:val="32"/>
                <w:szCs w:val="32"/>
                <w14:ligatures w14:val="none"/>
              </w:rPr>
              <w:t>15</w:t>
            </w:r>
          </w:p>
        </w:tc>
        <w:tc>
          <w:tcPr>
            <w:tcW w:w="372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528D6" w:rsidRDefault="00635CA3">
            <w:pPr>
              <w:widowControl/>
              <w:spacing w:after="0" w:line="240" w:lineRule="auto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32"/>
                <w:szCs w:val="32"/>
                <w14:ligatures w14:val="none"/>
              </w:rPr>
            </w:pPr>
            <w:r>
              <w:rPr>
                <w:rFonts w:ascii="方正仿宋_GBK" w:eastAsia="方正仿宋_GBK" w:hAnsi="等线" w:cs="宋体" w:hint="eastAsia"/>
                <w:color w:val="000000"/>
                <w:kern w:val="0"/>
                <w:sz w:val="32"/>
                <w:szCs w:val="32"/>
                <w14:ligatures w14:val="none"/>
              </w:rPr>
              <w:t>南京炫佳网络科技有限公司</w:t>
            </w:r>
          </w:p>
        </w:tc>
        <w:tc>
          <w:tcPr>
            <w:tcW w:w="7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528D6" w:rsidRDefault="00635CA3">
            <w:pPr>
              <w:widowControl/>
              <w:spacing w:after="0" w:line="240" w:lineRule="auto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32"/>
                <w:szCs w:val="32"/>
                <w14:ligatures w14:val="none"/>
              </w:rPr>
            </w:pPr>
            <w:r>
              <w:rPr>
                <w:rFonts w:ascii="方正仿宋_GBK" w:eastAsia="方正仿宋_GBK" w:hAnsi="等线" w:cs="宋体" w:hint="eastAsia"/>
                <w:color w:val="000000"/>
                <w:kern w:val="0"/>
                <w:sz w:val="32"/>
                <w:szCs w:val="32"/>
                <w14:ligatures w14:val="none"/>
              </w:rPr>
              <w:t>南京</w:t>
            </w:r>
          </w:p>
        </w:tc>
      </w:tr>
      <w:tr w:rsidR="003528D6">
        <w:trPr>
          <w:trHeight w:val="612"/>
        </w:trPr>
        <w:tc>
          <w:tcPr>
            <w:tcW w:w="51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528D6" w:rsidRDefault="00635CA3">
            <w:pPr>
              <w:widowControl/>
              <w:spacing w:after="0" w:line="240" w:lineRule="auto"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32"/>
                <w:szCs w:val="32"/>
                <w14:ligatures w14:val="none"/>
              </w:rPr>
            </w:pPr>
            <w:r>
              <w:rPr>
                <w:rFonts w:ascii="Times New Roman" w:eastAsia="等线" w:hAnsi="Times New Roman" w:cs="Times New Roman"/>
                <w:color w:val="000000"/>
                <w:kern w:val="0"/>
                <w:sz w:val="32"/>
                <w:szCs w:val="32"/>
                <w14:ligatures w14:val="none"/>
              </w:rPr>
              <w:t>16</w:t>
            </w:r>
          </w:p>
        </w:tc>
        <w:tc>
          <w:tcPr>
            <w:tcW w:w="372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528D6" w:rsidRDefault="00635CA3">
            <w:pPr>
              <w:widowControl/>
              <w:spacing w:after="0" w:line="240" w:lineRule="auto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32"/>
                <w:szCs w:val="32"/>
                <w14:ligatures w14:val="none"/>
              </w:rPr>
            </w:pPr>
            <w:r>
              <w:rPr>
                <w:rFonts w:ascii="方正仿宋_GBK" w:eastAsia="方正仿宋_GBK" w:hAnsi="等线" w:cs="宋体" w:hint="eastAsia"/>
                <w:color w:val="000000"/>
                <w:kern w:val="0"/>
                <w:sz w:val="32"/>
                <w:szCs w:val="32"/>
                <w14:ligatures w14:val="none"/>
              </w:rPr>
              <w:t>南京驯鹿生物技术股份有限公司</w:t>
            </w:r>
          </w:p>
        </w:tc>
        <w:tc>
          <w:tcPr>
            <w:tcW w:w="7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528D6" w:rsidRDefault="00635CA3">
            <w:pPr>
              <w:widowControl/>
              <w:spacing w:after="0" w:line="240" w:lineRule="auto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32"/>
                <w:szCs w:val="32"/>
                <w14:ligatures w14:val="none"/>
              </w:rPr>
            </w:pPr>
            <w:r>
              <w:rPr>
                <w:rFonts w:ascii="方正仿宋_GBK" w:eastAsia="方正仿宋_GBK" w:hAnsi="等线" w:cs="宋体" w:hint="eastAsia"/>
                <w:color w:val="000000"/>
                <w:kern w:val="0"/>
                <w:sz w:val="32"/>
                <w:szCs w:val="32"/>
                <w14:ligatures w14:val="none"/>
              </w:rPr>
              <w:t>南京</w:t>
            </w:r>
          </w:p>
        </w:tc>
      </w:tr>
      <w:tr w:rsidR="003528D6">
        <w:trPr>
          <w:trHeight w:val="612"/>
        </w:trPr>
        <w:tc>
          <w:tcPr>
            <w:tcW w:w="51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528D6" w:rsidRDefault="00635CA3">
            <w:pPr>
              <w:widowControl/>
              <w:spacing w:after="0" w:line="240" w:lineRule="auto"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32"/>
                <w:szCs w:val="32"/>
                <w14:ligatures w14:val="none"/>
              </w:rPr>
            </w:pPr>
            <w:r>
              <w:rPr>
                <w:rFonts w:ascii="Times New Roman" w:eastAsia="等线" w:hAnsi="Times New Roman" w:cs="Times New Roman"/>
                <w:color w:val="000000"/>
                <w:kern w:val="0"/>
                <w:sz w:val="32"/>
                <w:szCs w:val="32"/>
                <w14:ligatures w14:val="none"/>
              </w:rPr>
              <w:t>17</w:t>
            </w:r>
          </w:p>
        </w:tc>
        <w:tc>
          <w:tcPr>
            <w:tcW w:w="3724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528D6" w:rsidRDefault="00635CA3">
            <w:pPr>
              <w:widowControl/>
              <w:spacing w:after="0" w:line="240" w:lineRule="auto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32"/>
                <w:szCs w:val="32"/>
                <w14:ligatures w14:val="none"/>
              </w:rPr>
            </w:pPr>
            <w:r>
              <w:rPr>
                <w:rFonts w:ascii="方正仿宋_GBK" w:eastAsia="方正仿宋_GBK" w:hAnsi="等线" w:cs="宋体" w:hint="eastAsia"/>
                <w:color w:val="000000"/>
                <w:kern w:val="0"/>
                <w:sz w:val="32"/>
                <w:szCs w:val="32"/>
                <w14:ligatures w14:val="none"/>
              </w:rPr>
              <w:t>苏州伯宇科技有限公司</w:t>
            </w:r>
          </w:p>
        </w:tc>
        <w:tc>
          <w:tcPr>
            <w:tcW w:w="7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528D6" w:rsidRDefault="00635CA3">
            <w:pPr>
              <w:widowControl/>
              <w:spacing w:after="0" w:line="240" w:lineRule="auto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32"/>
                <w:szCs w:val="32"/>
                <w14:ligatures w14:val="none"/>
              </w:rPr>
            </w:pPr>
            <w:r>
              <w:rPr>
                <w:rFonts w:ascii="方正仿宋_GBK" w:eastAsia="方正仿宋_GBK" w:hAnsi="等线" w:cs="宋体" w:hint="eastAsia"/>
                <w:color w:val="000000"/>
                <w:kern w:val="0"/>
                <w:sz w:val="32"/>
                <w:szCs w:val="32"/>
                <w14:ligatures w14:val="none"/>
              </w:rPr>
              <w:t>苏州</w:t>
            </w:r>
          </w:p>
        </w:tc>
      </w:tr>
      <w:tr w:rsidR="003528D6">
        <w:trPr>
          <w:trHeight w:val="612"/>
        </w:trPr>
        <w:tc>
          <w:tcPr>
            <w:tcW w:w="51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528D6" w:rsidRDefault="00635CA3">
            <w:pPr>
              <w:widowControl/>
              <w:spacing w:after="0" w:line="240" w:lineRule="auto"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32"/>
                <w:szCs w:val="32"/>
                <w14:ligatures w14:val="none"/>
              </w:rPr>
            </w:pPr>
            <w:r>
              <w:rPr>
                <w:rFonts w:ascii="Times New Roman" w:eastAsia="等线" w:hAnsi="Times New Roman" w:cs="Times New Roman"/>
                <w:color w:val="000000"/>
                <w:kern w:val="0"/>
                <w:sz w:val="32"/>
                <w:szCs w:val="32"/>
                <w14:ligatures w14:val="none"/>
              </w:rPr>
              <w:t>18</w:t>
            </w:r>
          </w:p>
        </w:tc>
        <w:tc>
          <w:tcPr>
            <w:tcW w:w="37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528D6" w:rsidRDefault="00635CA3">
            <w:pPr>
              <w:widowControl/>
              <w:spacing w:after="0" w:line="240" w:lineRule="auto"/>
              <w:jc w:val="center"/>
              <w:rPr>
                <w:rFonts w:ascii="方正仿宋_GBK" w:eastAsia="方正仿宋_GBK" w:hAnsi="等线" w:cs="宋体"/>
                <w:kern w:val="0"/>
                <w:sz w:val="32"/>
                <w:szCs w:val="32"/>
                <w14:ligatures w14:val="none"/>
              </w:rPr>
            </w:pPr>
            <w:r>
              <w:rPr>
                <w:rFonts w:ascii="方正仿宋_GBK" w:eastAsia="方正仿宋_GBK" w:hAnsi="等线" w:cs="宋体" w:hint="eastAsia"/>
                <w:kern w:val="0"/>
                <w:sz w:val="32"/>
                <w:szCs w:val="32"/>
                <w14:ligatures w14:val="none"/>
              </w:rPr>
              <w:t>苏州吉天星舟空间技术有限公司</w:t>
            </w:r>
          </w:p>
        </w:tc>
        <w:tc>
          <w:tcPr>
            <w:tcW w:w="7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528D6" w:rsidRDefault="00635CA3">
            <w:pPr>
              <w:widowControl/>
              <w:spacing w:after="0" w:line="240" w:lineRule="auto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32"/>
                <w:szCs w:val="32"/>
                <w14:ligatures w14:val="none"/>
              </w:rPr>
            </w:pPr>
            <w:r>
              <w:rPr>
                <w:rFonts w:ascii="方正仿宋_GBK" w:eastAsia="方正仿宋_GBK" w:hAnsi="等线" w:cs="宋体" w:hint="eastAsia"/>
                <w:color w:val="000000"/>
                <w:kern w:val="0"/>
                <w:sz w:val="32"/>
                <w:szCs w:val="32"/>
                <w14:ligatures w14:val="none"/>
              </w:rPr>
              <w:t>苏州</w:t>
            </w:r>
          </w:p>
        </w:tc>
      </w:tr>
      <w:tr w:rsidR="003528D6">
        <w:trPr>
          <w:trHeight w:val="612"/>
        </w:trPr>
        <w:tc>
          <w:tcPr>
            <w:tcW w:w="51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528D6" w:rsidRDefault="00635CA3">
            <w:pPr>
              <w:widowControl/>
              <w:spacing w:after="0" w:line="240" w:lineRule="auto"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32"/>
                <w:szCs w:val="32"/>
                <w14:ligatures w14:val="none"/>
              </w:rPr>
            </w:pPr>
            <w:r>
              <w:rPr>
                <w:rFonts w:ascii="Times New Roman" w:eastAsia="等线" w:hAnsi="Times New Roman" w:cs="Times New Roman"/>
                <w:color w:val="000000"/>
                <w:kern w:val="0"/>
                <w:sz w:val="32"/>
                <w:szCs w:val="32"/>
                <w14:ligatures w14:val="none"/>
              </w:rPr>
              <w:lastRenderedPageBreak/>
              <w:t>19</w:t>
            </w:r>
          </w:p>
        </w:tc>
        <w:tc>
          <w:tcPr>
            <w:tcW w:w="372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528D6" w:rsidRDefault="00635CA3">
            <w:pPr>
              <w:widowControl/>
              <w:spacing w:after="0" w:line="240" w:lineRule="auto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32"/>
                <w:szCs w:val="32"/>
                <w14:ligatures w14:val="none"/>
              </w:rPr>
            </w:pPr>
            <w:r>
              <w:rPr>
                <w:rFonts w:ascii="方正仿宋_GBK" w:eastAsia="方正仿宋_GBK" w:hAnsi="等线" w:cs="宋体" w:hint="eastAsia"/>
                <w:color w:val="000000"/>
                <w:kern w:val="0"/>
                <w:sz w:val="32"/>
                <w:szCs w:val="32"/>
                <w14:ligatures w14:val="none"/>
              </w:rPr>
              <w:t>苏州聚维元创生物科技有限公司</w:t>
            </w:r>
          </w:p>
        </w:tc>
        <w:tc>
          <w:tcPr>
            <w:tcW w:w="7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528D6" w:rsidRDefault="00635CA3">
            <w:pPr>
              <w:widowControl/>
              <w:spacing w:after="0" w:line="240" w:lineRule="auto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32"/>
                <w:szCs w:val="32"/>
                <w14:ligatures w14:val="none"/>
              </w:rPr>
            </w:pPr>
            <w:r>
              <w:rPr>
                <w:rFonts w:ascii="方正仿宋_GBK" w:eastAsia="方正仿宋_GBK" w:hAnsi="等线" w:cs="宋体" w:hint="eastAsia"/>
                <w:color w:val="000000"/>
                <w:kern w:val="0"/>
                <w:sz w:val="32"/>
                <w:szCs w:val="32"/>
                <w14:ligatures w14:val="none"/>
              </w:rPr>
              <w:t>连云港</w:t>
            </w:r>
          </w:p>
        </w:tc>
      </w:tr>
      <w:tr w:rsidR="003528D6">
        <w:trPr>
          <w:trHeight w:val="612"/>
        </w:trPr>
        <w:tc>
          <w:tcPr>
            <w:tcW w:w="51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528D6" w:rsidRDefault="00635CA3">
            <w:pPr>
              <w:widowControl/>
              <w:spacing w:after="0" w:line="240" w:lineRule="auto"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32"/>
                <w:szCs w:val="32"/>
                <w14:ligatures w14:val="none"/>
              </w:rPr>
            </w:pPr>
            <w:r>
              <w:rPr>
                <w:rFonts w:ascii="Times New Roman" w:eastAsia="等线" w:hAnsi="Times New Roman" w:cs="Times New Roman"/>
                <w:color w:val="000000"/>
                <w:kern w:val="0"/>
                <w:sz w:val="32"/>
                <w:szCs w:val="32"/>
                <w14:ligatures w14:val="none"/>
              </w:rPr>
              <w:t>20</w:t>
            </w:r>
          </w:p>
        </w:tc>
        <w:tc>
          <w:tcPr>
            <w:tcW w:w="3724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528D6" w:rsidRDefault="00635CA3">
            <w:pPr>
              <w:widowControl/>
              <w:spacing w:after="0" w:line="240" w:lineRule="auto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32"/>
                <w:szCs w:val="32"/>
                <w14:ligatures w14:val="none"/>
              </w:rPr>
            </w:pPr>
            <w:r>
              <w:rPr>
                <w:rFonts w:ascii="方正仿宋_GBK" w:eastAsia="方正仿宋_GBK" w:hAnsi="等线" w:cs="宋体" w:hint="eastAsia"/>
                <w:color w:val="000000"/>
                <w:kern w:val="0"/>
                <w:sz w:val="32"/>
                <w:szCs w:val="32"/>
                <w14:ligatures w14:val="none"/>
              </w:rPr>
              <w:t>无锡巨蟹智能驱动科技有限公司</w:t>
            </w:r>
          </w:p>
        </w:tc>
        <w:tc>
          <w:tcPr>
            <w:tcW w:w="7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528D6" w:rsidRDefault="00635CA3">
            <w:pPr>
              <w:widowControl/>
              <w:spacing w:after="0" w:line="240" w:lineRule="auto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32"/>
                <w:szCs w:val="32"/>
                <w14:ligatures w14:val="none"/>
              </w:rPr>
            </w:pPr>
            <w:r>
              <w:rPr>
                <w:rFonts w:ascii="方正仿宋_GBK" w:eastAsia="方正仿宋_GBK" w:hAnsi="等线" w:cs="宋体" w:hint="eastAsia"/>
                <w:color w:val="000000"/>
                <w:kern w:val="0"/>
                <w:sz w:val="32"/>
                <w:szCs w:val="32"/>
                <w14:ligatures w14:val="none"/>
              </w:rPr>
              <w:t>无锡</w:t>
            </w:r>
          </w:p>
        </w:tc>
      </w:tr>
      <w:tr w:rsidR="003528D6">
        <w:trPr>
          <w:trHeight w:val="612"/>
        </w:trPr>
        <w:tc>
          <w:tcPr>
            <w:tcW w:w="51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528D6" w:rsidRDefault="00635CA3">
            <w:pPr>
              <w:widowControl/>
              <w:spacing w:after="0" w:line="240" w:lineRule="auto"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32"/>
                <w:szCs w:val="32"/>
                <w14:ligatures w14:val="none"/>
              </w:rPr>
            </w:pPr>
            <w:r>
              <w:rPr>
                <w:rFonts w:ascii="Times New Roman" w:eastAsia="等线" w:hAnsi="Times New Roman" w:cs="Times New Roman"/>
                <w:color w:val="000000"/>
                <w:kern w:val="0"/>
                <w:sz w:val="32"/>
                <w:szCs w:val="32"/>
                <w14:ligatures w14:val="none"/>
              </w:rPr>
              <w:t>21</w:t>
            </w:r>
          </w:p>
        </w:tc>
        <w:tc>
          <w:tcPr>
            <w:tcW w:w="37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528D6" w:rsidRDefault="00635CA3">
            <w:pPr>
              <w:widowControl/>
              <w:spacing w:after="0" w:line="240" w:lineRule="auto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32"/>
                <w:szCs w:val="32"/>
                <w14:ligatures w14:val="none"/>
              </w:rPr>
            </w:pPr>
            <w:r>
              <w:rPr>
                <w:rFonts w:ascii="方正仿宋_GBK" w:eastAsia="方正仿宋_GBK" w:hAnsi="等线" w:cs="宋体" w:hint="eastAsia"/>
                <w:color w:val="000000"/>
                <w:kern w:val="0"/>
                <w:sz w:val="32"/>
                <w:szCs w:val="32"/>
                <w14:ligatures w14:val="none"/>
              </w:rPr>
              <w:t>无锡兴华衡辉科技有限公司</w:t>
            </w:r>
          </w:p>
        </w:tc>
        <w:tc>
          <w:tcPr>
            <w:tcW w:w="7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528D6" w:rsidRDefault="00635CA3">
            <w:pPr>
              <w:widowControl/>
              <w:spacing w:after="0" w:line="240" w:lineRule="auto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32"/>
                <w:szCs w:val="32"/>
                <w14:ligatures w14:val="none"/>
              </w:rPr>
            </w:pPr>
            <w:r>
              <w:rPr>
                <w:rFonts w:ascii="方正仿宋_GBK" w:eastAsia="方正仿宋_GBK" w:hAnsi="等线" w:cs="宋体" w:hint="eastAsia"/>
                <w:color w:val="000000"/>
                <w:kern w:val="0"/>
                <w:sz w:val="32"/>
                <w:szCs w:val="32"/>
                <w14:ligatures w14:val="none"/>
              </w:rPr>
              <w:t>无锡</w:t>
            </w:r>
          </w:p>
        </w:tc>
      </w:tr>
      <w:tr w:rsidR="003528D6">
        <w:trPr>
          <w:trHeight w:val="612"/>
        </w:trPr>
        <w:tc>
          <w:tcPr>
            <w:tcW w:w="51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528D6" w:rsidRDefault="00635CA3">
            <w:pPr>
              <w:widowControl/>
              <w:spacing w:after="0" w:line="240" w:lineRule="auto"/>
              <w:jc w:val="center"/>
              <w:rPr>
                <w:rFonts w:ascii="Times New Roman" w:eastAsia="等线" w:hAnsi="Times New Roman" w:cs="Times New Roman"/>
                <w:color w:val="000000"/>
                <w:kern w:val="0"/>
                <w:sz w:val="32"/>
                <w:szCs w:val="32"/>
                <w14:ligatures w14:val="none"/>
              </w:rPr>
            </w:pPr>
            <w:r>
              <w:rPr>
                <w:rFonts w:ascii="Times New Roman" w:eastAsia="等线" w:hAnsi="Times New Roman" w:cs="Times New Roman"/>
                <w:color w:val="000000"/>
                <w:kern w:val="0"/>
                <w:sz w:val="32"/>
                <w:szCs w:val="32"/>
                <w14:ligatures w14:val="none"/>
              </w:rPr>
              <w:t>22</w:t>
            </w:r>
          </w:p>
        </w:tc>
        <w:tc>
          <w:tcPr>
            <w:tcW w:w="372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528D6" w:rsidRDefault="00635CA3">
            <w:pPr>
              <w:widowControl/>
              <w:spacing w:after="0" w:line="240" w:lineRule="auto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32"/>
                <w:szCs w:val="32"/>
                <w14:ligatures w14:val="none"/>
              </w:rPr>
            </w:pPr>
            <w:r>
              <w:rPr>
                <w:rFonts w:ascii="方正仿宋_GBK" w:eastAsia="方正仿宋_GBK" w:hAnsi="等线" w:cs="宋体" w:hint="eastAsia"/>
                <w:color w:val="000000"/>
                <w:kern w:val="0"/>
                <w:sz w:val="32"/>
                <w:szCs w:val="32"/>
                <w14:ligatures w14:val="none"/>
              </w:rPr>
              <w:t>徐州华清京昆能源有限公司</w:t>
            </w:r>
          </w:p>
        </w:tc>
        <w:tc>
          <w:tcPr>
            <w:tcW w:w="7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528D6" w:rsidRDefault="00635CA3">
            <w:pPr>
              <w:widowControl/>
              <w:spacing w:after="0" w:line="240" w:lineRule="auto"/>
              <w:jc w:val="center"/>
              <w:rPr>
                <w:rFonts w:ascii="方正仿宋_GBK" w:eastAsia="方正仿宋_GBK" w:hAnsi="等线" w:cs="宋体"/>
                <w:color w:val="000000"/>
                <w:kern w:val="0"/>
                <w:sz w:val="32"/>
                <w:szCs w:val="32"/>
                <w14:ligatures w14:val="none"/>
              </w:rPr>
            </w:pPr>
            <w:r>
              <w:rPr>
                <w:rFonts w:ascii="方正仿宋_GBK" w:eastAsia="方正仿宋_GBK" w:hAnsi="等线" w:cs="宋体" w:hint="eastAsia"/>
                <w:color w:val="000000"/>
                <w:kern w:val="0"/>
                <w:sz w:val="32"/>
                <w:szCs w:val="32"/>
                <w14:ligatures w14:val="none"/>
              </w:rPr>
              <w:t>徐州</w:t>
            </w:r>
          </w:p>
        </w:tc>
      </w:tr>
    </w:tbl>
    <w:p w:rsidR="003528D6" w:rsidRDefault="00635CA3">
      <w:pPr>
        <w:spacing w:after="0" w:line="600" w:lineRule="exact"/>
        <w:jc w:val="both"/>
        <w:rPr>
          <w:rFonts w:ascii="Times New Roman" w:eastAsia="方正仿宋_GBK" w:hAnsi="Times New Roman" w:cs="Times New Roman"/>
          <w:sz w:val="28"/>
          <w:szCs w:val="28"/>
        </w:rPr>
      </w:pPr>
      <w:r>
        <w:rPr>
          <w:rFonts w:ascii="Times New Roman" w:eastAsia="方正仿宋_GBK" w:hAnsi="Times New Roman" w:cs="Times New Roman" w:hint="eastAsia"/>
          <w:sz w:val="28"/>
          <w:szCs w:val="28"/>
        </w:rPr>
        <w:t>注：按照项目名称排序。</w:t>
      </w:r>
    </w:p>
    <w:p w:rsidR="003528D6" w:rsidRDefault="003528D6">
      <w:pPr>
        <w:spacing w:after="0" w:line="600" w:lineRule="exact"/>
        <w:ind w:firstLineChars="200" w:firstLine="640"/>
        <w:jc w:val="both"/>
        <w:rPr>
          <w:rFonts w:ascii="Times New Roman" w:eastAsia="方正仿宋_GBK" w:hAnsi="Times New Roman" w:cs="Times New Roman"/>
          <w:sz w:val="32"/>
          <w:szCs w:val="32"/>
        </w:rPr>
      </w:pPr>
    </w:p>
    <w:sectPr w:rsidR="003528D6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35CA3" w:rsidRDefault="00635CA3">
      <w:pPr>
        <w:spacing w:line="240" w:lineRule="auto"/>
      </w:pPr>
      <w:r>
        <w:separator/>
      </w:r>
    </w:p>
  </w:endnote>
  <w:endnote w:type="continuationSeparator" w:id="0">
    <w:p w:rsidR="00635CA3" w:rsidRDefault="00635CA3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35CA3" w:rsidRDefault="00635CA3">
      <w:pPr>
        <w:spacing w:after="0"/>
      </w:pPr>
      <w:r>
        <w:separator/>
      </w:r>
    </w:p>
  </w:footnote>
  <w:footnote w:type="continuationSeparator" w:id="0">
    <w:p w:rsidR="00635CA3" w:rsidRDefault="00635CA3">
      <w:pPr>
        <w:spacing w:after="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41932"/>
    <w:rsid w:val="C6F79DA6"/>
    <w:rsid w:val="000C6E95"/>
    <w:rsid w:val="00155D18"/>
    <w:rsid w:val="001629A1"/>
    <w:rsid w:val="00243092"/>
    <w:rsid w:val="002E319D"/>
    <w:rsid w:val="003528D6"/>
    <w:rsid w:val="005A206B"/>
    <w:rsid w:val="00635CA3"/>
    <w:rsid w:val="00886DF8"/>
    <w:rsid w:val="009D6A0D"/>
    <w:rsid w:val="00A41932"/>
    <w:rsid w:val="00BB689D"/>
    <w:rsid w:val="00BE769E"/>
    <w:rsid w:val="00D7753D"/>
    <w:rsid w:val="00E21100"/>
    <w:rsid w:val="00E505D0"/>
    <w:rsid w:val="00EC3E28"/>
    <w:rsid w:val="00FA17BF"/>
    <w:rsid w:val="5D6F23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6BEB4BD"/>
  <w15:docId w15:val="{B0C39373-F593-435F-A5D3-1DE484FCF8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/>
    <w:lsdException w:name="footer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unhideWhenUsed="1" w:qFormat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39" w:unhideWhenUsed="1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spacing w:after="160" w:line="278" w:lineRule="auto"/>
    </w:pPr>
    <w:rPr>
      <w:kern w:val="2"/>
      <w:sz w:val="22"/>
      <w:szCs w:val="24"/>
      <w14:ligatures w14:val="standardContextual"/>
    </w:rPr>
  </w:style>
  <w:style w:type="paragraph" w:styleId="1">
    <w:name w:val="heading 1"/>
    <w:basedOn w:val="a"/>
    <w:next w:val="a"/>
    <w:link w:val="10"/>
    <w:uiPriority w:val="9"/>
    <w:qFormat/>
    <w:pPr>
      <w:keepNext/>
      <w:keepLines/>
      <w:spacing w:before="48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8"/>
      <w:szCs w:val="48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pPr>
      <w:keepNext/>
      <w:keepLines/>
      <w:spacing w:before="160" w:after="80"/>
      <w:outlineLvl w:val="2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pPr>
      <w:keepNext/>
      <w:keepLines/>
      <w:spacing w:before="80" w:after="40"/>
      <w:outlineLvl w:val="3"/>
    </w:pPr>
    <w:rPr>
      <w:rFonts w:cstheme="majorBidi"/>
      <w:color w:val="0F4761" w:themeColor="accent1" w:themeShade="BF"/>
      <w:sz w:val="28"/>
      <w:szCs w:val="28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pPr>
      <w:keepNext/>
      <w:keepLines/>
      <w:spacing w:before="80" w:after="40"/>
      <w:outlineLvl w:val="4"/>
    </w:pPr>
    <w:rPr>
      <w:rFonts w:cstheme="majorBidi"/>
      <w:color w:val="0F4761" w:themeColor="accent1" w:themeShade="BF"/>
      <w:sz w:val="24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pPr>
      <w:keepNext/>
      <w:keepLines/>
      <w:spacing w:before="40" w:after="0"/>
      <w:outlineLvl w:val="5"/>
    </w:pPr>
    <w:rPr>
      <w:rFonts w:cstheme="majorBidi"/>
      <w:b/>
      <w:bCs/>
      <w:color w:val="0F4761" w:themeColor="accent1" w:themeShade="BF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pPr>
      <w:keepNext/>
      <w:keepLines/>
      <w:spacing w:before="40" w:after="0"/>
      <w:outlineLvl w:val="6"/>
    </w:pPr>
    <w:rPr>
      <w:rFonts w:cstheme="majorBidi"/>
      <w:b/>
      <w:bCs/>
      <w:color w:val="595959" w:themeColor="text1" w:themeTint="A6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pPr>
      <w:keepNext/>
      <w:keepLines/>
      <w:spacing w:after="0"/>
      <w:outlineLvl w:val="7"/>
    </w:pPr>
    <w:rPr>
      <w:rFonts w:cstheme="majorBidi"/>
      <w:color w:val="595959" w:themeColor="text1" w:themeTint="A6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pPr>
      <w:keepNext/>
      <w:keepLines/>
      <w:spacing w:after="0"/>
      <w:outlineLvl w:val="8"/>
    </w:pPr>
    <w:rPr>
      <w:rFonts w:eastAsiaTheme="majorEastAsia" w:cstheme="majorBidi"/>
      <w:color w:val="595959" w:themeColor="text1" w:themeTint="A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uiPriority w:val="99"/>
    <w:unhideWhenUsed/>
    <w:pPr>
      <w:tabs>
        <w:tab w:val="center" w:pos="4153"/>
        <w:tab w:val="right" w:pos="8306"/>
      </w:tabs>
      <w:snapToGrid w:val="0"/>
      <w:spacing w:line="240" w:lineRule="auto"/>
    </w:pPr>
    <w:rPr>
      <w:sz w:val="18"/>
      <w:szCs w:val="18"/>
    </w:rPr>
  </w:style>
  <w:style w:type="paragraph" w:styleId="a5">
    <w:name w:val="header"/>
    <w:basedOn w:val="a"/>
    <w:link w:val="a6"/>
    <w:uiPriority w:val="99"/>
    <w:unhideWhenUsed/>
    <w:pPr>
      <w:tabs>
        <w:tab w:val="center" w:pos="4153"/>
        <w:tab w:val="right" w:pos="8306"/>
      </w:tabs>
      <w:snapToGrid w:val="0"/>
      <w:spacing w:line="240" w:lineRule="auto"/>
      <w:jc w:val="center"/>
    </w:pPr>
    <w:rPr>
      <w:sz w:val="18"/>
      <w:szCs w:val="18"/>
    </w:rPr>
  </w:style>
  <w:style w:type="paragraph" w:styleId="a7">
    <w:name w:val="Subtitle"/>
    <w:basedOn w:val="a"/>
    <w:next w:val="a"/>
    <w:link w:val="a8"/>
    <w:uiPriority w:val="11"/>
    <w:qFormat/>
    <w:pPr>
      <w:jc w:val="center"/>
    </w:pPr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paragraph" w:styleId="a9">
    <w:name w:val="Title"/>
    <w:basedOn w:val="a"/>
    <w:next w:val="a"/>
    <w:link w:val="aa"/>
    <w:uiPriority w:val="10"/>
    <w:qFormat/>
    <w:pPr>
      <w:spacing w:after="80" w:line="240" w:lineRule="auto"/>
      <w:contextualSpacing/>
      <w:jc w:val="center"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styleId="ab">
    <w:name w:val="Hyperlink"/>
    <w:basedOn w:val="a0"/>
    <w:uiPriority w:val="99"/>
    <w:unhideWhenUsed/>
    <w:rPr>
      <w:color w:val="467886" w:themeColor="hyperlink"/>
      <w:u w:val="single"/>
    </w:rPr>
  </w:style>
  <w:style w:type="character" w:customStyle="1" w:styleId="10">
    <w:name w:val="标题 1 字符"/>
    <w:basedOn w:val="a0"/>
    <w:link w:val="1"/>
    <w:uiPriority w:val="9"/>
    <w:rPr>
      <w:rFonts w:asciiTheme="majorHAnsi" w:eastAsiaTheme="majorEastAsia" w:hAnsiTheme="majorHAnsi" w:cstheme="majorBidi"/>
      <w:color w:val="0F4761" w:themeColor="accent1" w:themeShade="BF"/>
      <w:sz w:val="48"/>
      <w:szCs w:val="48"/>
    </w:rPr>
  </w:style>
  <w:style w:type="character" w:customStyle="1" w:styleId="20">
    <w:name w:val="标题 2 字符"/>
    <w:basedOn w:val="a0"/>
    <w:link w:val="2"/>
    <w:uiPriority w:val="9"/>
    <w:semiHidden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30">
    <w:name w:val="标题 3 字符"/>
    <w:basedOn w:val="a0"/>
    <w:link w:val="3"/>
    <w:uiPriority w:val="9"/>
    <w:semiHidden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40">
    <w:name w:val="标题 4 字符"/>
    <w:basedOn w:val="a0"/>
    <w:link w:val="4"/>
    <w:uiPriority w:val="9"/>
    <w:semiHidden/>
    <w:rPr>
      <w:rFonts w:cstheme="majorBidi"/>
      <w:color w:val="0F4761" w:themeColor="accent1" w:themeShade="BF"/>
      <w:sz w:val="28"/>
      <w:szCs w:val="28"/>
    </w:rPr>
  </w:style>
  <w:style w:type="character" w:customStyle="1" w:styleId="50">
    <w:name w:val="标题 5 字符"/>
    <w:basedOn w:val="a0"/>
    <w:link w:val="5"/>
    <w:uiPriority w:val="9"/>
    <w:semiHidden/>
    <w:qFormat/>
    <w:rPr>
      <w:rFonts w:cstheme="majorBidi"/>
      <w:color w:val="0F4761" w:themeColor="accent1" w:themeShade="BF"/>
      <w:sz w:val="24"/>
    </w:rPr>
  </w:style>
  <w:style w:type="character" w:customStyle="1" w:styleId="60">
    <w:name w:val="标题 6 字符"/>
    <w:basedOn w:val="a0"/>
    <w:link w:val="6"/>
    <w:uiPriority w:val="9"/>
    <w:semiHidden/>
    <w:rPr>
      <w:rFonts w:cstheme="majorBidi"/>
      <w:b/>
      <w:bCs/>
      <w:color w:val="0F4761" w:themeColor="accent1" w:themeShade="BF"/>
    </w:rPr>
  </w:style>
  <w:style w:type="character" w:customStyle="1" w:styleId="70">
    <w:name w:val="标题 7 字符"/>
    <w:basedOn w:val="a0"/>
    <w:link w:val="7"/>
    <w:uiPriority w:val="9"/>
    <w:semiHidden/>
    <w:rPr>
      <w:rFonts w:cstheme="majorBidi"/>
      <w:b/>
      <w:bCs/>
      <w:color w:val="595959" w:themeColor="text1" w:themeTint="A6"/>
    </w:rPr>
  </w:style>
  <w:style w:type="character" w:customStyle="1" w:styleId="80">
    <w:name w:val="标题 8 字符"/>
    <w:basedOn w:val="a0"/>
    <w:link w:val="8"/>
    <w:uiPriority w:val="9"/>
    <w:semiHidden/>
    <w:rPr>
      <w:rFonts w:cstheme="majorBidi"/>
      <w:color w:val="595959" w:themeColor="text1" w:themeTint="A6"/>
    </w:rPr>
  </w:style>
  <w:style w:type="character" w:customStyle="1" w:styleId="90">
    <w:name w:val="标题 9 字符"/>
    <w:basedOn w:val="a0"/>
    <w:link w:val="9"/>
    <w:uiPriority w:val="9"/>
    <w:semiHidden/>
    <w:rPr>
      <w:rFonts w:eastAsiaTheme="majorEastAsia" w:cstheme="majorBidi"/>
      <w:color w:val="595959" w:themeColor="text1" w:themeTint="A6"/>
    </w:rPr>
  </w:style>
  <w:style w:type="character" w:customStyle="1" w:styleId="aa">
    <w:name w:val="标题 字符"/>
    <w:basedOn w:val="a0"/>
    <w:link w:val="a9"/>
    <w:uiPriority w:val="1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8">
    <w:name w:val="副标题 字符"/>
    <w:basedOn w:val="a0"/>
    <w:link w:val="a7"/>
    <w:uiPriority w:val="11"/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paragraph" w:styleId="ac">
    <w:name w:val="Quote"/>
    <w:basedOn w:val="a"/>
    <w:next w:val="a"/>
    <w:link w:val="ad"/>
    <w:uiPriority w:val="29"/>
    <w:qFormat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ad">
    <w:name w:val="引用 字符"/>
    <w:basedOn w:val="a0"/>
    <w:link w:val="ac"/>
    <w:uiPriority w:val="29"/>
    <w:rPr>
      <w:i/>
      <w:iCs/>
      <w:color w:val="404040" w:themeColor="text1" w:themeTint="BF"/>
    </w:rPr>
  </w:style>
  <w:style w:type="paragraph" w:styleId="ae">
    <w:name w:val="List Paragraph"/>
    <w:basedOn w:val="a"/>
    <w:uiPriority w:val="34"/>
    <w:qFormat/>
    <w:pPr>
      <w:ind w:left="720"/>
      <w:contextualSpacing/>
    </w:pPr>
  </w:style>
  <w:style w:type="character" w:customStyle="1" w:styleId="11">
    <w:name w:val="明显强调1"/>
    <w:basedOn w:val="a0"/>
    <w:uiPriority w:val="21"/>
    <w:qFormat/>
    <w:rPr>
      <w:i/>
      <w:iCs/>
      <w:color w:val="0F4761" w:themeColor="accent1" w:themeShade="BF"/>
    </w:rPr>
  </w:style>
  <w:style w:type="paragraph" w:styleId="af">
    <w:name w:val="Intense Quote"/>
    <w:basedOn w:val="a"/>
    <w:next w:val="a"/>
    <w:link w:val="af0"/>
    <w:uiPriority w:val="30"/>
    <w:qFormat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af0">
    <w:name w:val="明显引用 字符"/>
    <w:basedOn w:val="a0"/>
    <w:link w:val="af"/>
    <w:uiPriority w:val="30"/>
    <w:rPr>
      <w:i/>
      <w:iCs/>
      <w:color w:val="0F4761" w:themeColor="accent1" w:themeShade="BF"/>
    </w:rPr>
  </w:style>
  <w:style w:type="character" w:customStyle="1" w:styleId="12">
    <w:name w:val="明显参考1"/>
    <w:basedOn w:val="a0"/>
    <w:uiPriority w:val="32"/>
    <w:qFormat/>
    <w:rPr>
      <w:b/>
      <w:bCs/>
      <w:smallCaps/>
      <w:color w:val="0F4761" w:themeColor="accent1" w:themeShade="BF"/>
      <w:spacing w:val="5"/>
    </w:rPr>
  </w:style>
  <w:style w:type="character" w:customStyle="1" w:styleId="a6">
    <w:name w:val="页眉 字符"/>
    <w:basedOn w:val="a0"/>
    <w:link w:val="a5"/>
    <w:uiPriority w:val="99"/>
    <w:rPr>
      <w:sz w:val="18"/>
      <w:szCs w:val="18"/>
    </w:rPr>
  </w:style>
  <w:style w:type="character" w:customStyle="1" w:styleId="a4">
    <w:name w:val="页脚 字符"/>
    <w:basedOn w:val="a0"/>
    <w:link w:val="a3"/>
    <w:uiPriority w:val="99"/>
    <w:rPr>
      <w:sz w:val="18"/>
      <w:szCs w:val="18"/>
    </w:rPr>
  </w:style>
  <w:style w:type="character" w:customStyle="1" w:styleId="UnresolvedMention">
    <w:name w:val="Unresolved Mention"/>
    <w:basedOn w:val="a0"/>
    <w:uiPriority w:val="99"/>
    <w:semiHidden/>
    <w:unhideWhenUsed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73</Words>
  <Characters>417</Characters>
  <Application>Microsoft Office Word</Application>
  <DocSecurity>0</DocSecurity>
  <Lines>3</Lines>
  <Paragraphs>1</Paragraphs>
  <ScaleCrop>false</ScaleCrop>
  <Company/>
  <LinksUpToDate>false</LinksUpToDate>
  <CharactersWithSpaces>489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dingzhu163@126.com</dc:creator>
  <cp:lastModifiedBy>Chen</cp:lastModifiedBy>
  <cp:revision>2</cp:revision>
  <dcterms:created xsi:type="dcterms:W3CDTF">2024-08-09T01:03:00Z</dcterms:created>
  <dcterms:modified xsi:type="dcterms:W3CDTF">2024-08-09T01:03:00Z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2052-11.8.2.11764</vt:lpwstr>
  </property>
  <property fmtid="{D5CDD505-2E9C-101B-9397-08002B2CF9AE}" pid="3" name="ICV">
    <vt:lpwstr>213AA5A370E87504AB8BB46601856B3B</vt:lpwstr>
  </property>
</Properties>
</file>