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5960" w:rsidRDefault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附件1：</w:t>
      </w:r>
    </w:p>
    <w:p w:rsidR="003E5960" w:rsidRPr="003E5960" w:rsidRDefault="003E5960" w:rsidP="003E5960">
      <w:pPr>
        <w:jc w:val="center"/>
        <w:rPr>
          <w:rFonts w:ascii="方正小标宋_GBK" w:eastAsia="方正小标宋_GBK" w:hint="eastAsia"/>
          <w:sz w:val="44"/>
        </w:rPr>
      </w:pPr>
      <w:r w:rsidRPr="003E5960">
        <w:rPr>
          <w:rFonts w:ascii="方正小标宋_GBK" w:eastAsia="方正小标宋_GBK" w:hint="eastAsia"/>
          <w:sz w:val="44"/>
        </w:rPr>
        <w:t>重点农批市场补助名单</w:t>
      </w:r>
    </w:p>
    <w:p w:rsidR="003E5960" w:rsidRPr="003E5960" w:rsidRDefault="003E5960" w:rsidP="003E5960">
      <w:pPr>
        <w:rPr>
          <w:rFonts w:ascii="方正黑体_GBK" w:eastAsia="方正黑体_GBK" w:hint="eastAsia"/>
          <w:sz w:val="32"/>
        </w:rPr>
      </w:pPr>
      <w:r w:rsidRPr="003E5960">
        <w:rPr>
          <w:rFonts w:ascii="方正黑体_GBK" w:eastAsia="方正黑体_GBK" w:hint="eastAsia"/>
          <w:sz w:val="32"/>
        </w:rPr>
        <w:t>南京市</w:t>
      </w:r>
    </w:p>
    <w:p w:rsid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南京农副产品物流配送中心有限公司</w:t>
      </w:r>
    </w:p>
    <w:p w:rsidR="003E5960" w:rsidRPr="003E5960" w:rsidRDefault="003E5960" w:rsidP="003E5960">
      <w:pPr>
        <w:rPr>
          <w:rFonts w:ascii="方正黑体_GBK" w:eastAsia="方正黑体_GBK" w:hint="eastAsia"/>
          <w:sz w:val="32"/>
        </w:rPr>
      </w:pPr>
      <w:r w:rsidRPr="003E5960">
        <w:rPr>
          <w:rFonts w:ascii="方正黑体_GBK" w:eastAsia="方正黑体_GBK" w:hint="eastAsia"/>
          <w:sz w:val="32"/>
        </w:rPr>
        <w:t>无锡市</w:t>
      </w:r>
    </w:p>
    <w:p w:rsidR="003E5960" w:rsidRPr="003E5960" w:rsidRDefault="003E5960" w:rsidP="003E5960">
      <w:pPr>
        <w:rPr>
          <w:rFonts w:ascii="方正仿宋_GBK" w:eastAsia="方正仿宋_GBK" w:hint="eastAsia"/>
          <w:sz w:val="32"/>
        </w:rPr>
      </w:pPr>
      <w:proofErr w:type="gramStart"/>
      <w:r w:rsidRPr="003E5960">
        <w:rPr>
          <w:rFonts w:ascii="方正仿宋_GBK" w:eastAsia="方正仿宋_GBK" w:hint="eastAsia"/>
          <w:sz w:val="32"/>
        </w:rPr>
        <w:t>无锡天</w:t>
      </w:r>
      <w:proofErr w:type="gramEnd"/>
      <w:r w:rsidRPr="003E5960">
        <w:rPr>
          <w:rFonts w:ascii="方正仿宋_GBK" w:eastAsia="方正仿宋_GBK" w:hint="eastAsia"/>
          <w:sz w:val="32"/>
        </w:rPr>
        <w:t>鹏菜篮子工程有限公司</w:t>
      </w:r>
    </w:p>
    <w:p w:rsid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江阴市江南农副产品批发市场有限公司</w:t>
      </w:r>
    </w:p>
    <w:p w:rsidR="003E5960" w:rsidRPr="003E5960" w:rsidRDefault="003E5960" w:rsidP="003E5960">
      <w:pPr>
        <w:rPr>
          <w:rFonts w:ascii="方正黑体_GBK" w:eastAsia="方正黑体_GBK" w:hint="eastAsia"/>
          <w:sz w:val="32"/>
        </w:rPr>
      </w:pPr>
      <w:r w:rsidRPr="003E5960">
        <w:rPr>
          <w:rFonts w:ascii="方正黑体_GBK" w:eastAsia="方正黑体_GBK" w:hint="eastAsia"/>
          <w:sz w:val="32"/>
        </w:rPr>
        <w:t>徐州市</w:t>
      </w:r>
    </w:p>
    <w:p w:rsidR="003E5960" w:rsidRP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徐州雨润农产品全球采购有限公司</w:t>
      </w:r>
    </w:p>
    <w:p w:rsidR="003E5960" w:rsidRPr="003E5960" w:rsidRDefault="003E5960" w:rsidP="003E5960">
      <w:pPr>
        <w:rPr>
          <w:rFonts w:ascii="方正仿宋_GBK" w:eastAsia="方正仿宋_GBK" w:hint="eastAsia"/>
          <w:sz w:val="32"/>
        </w:rPr>
      </w:pPr>
      <w:proofErr w:type="gramStart"/>
      <w:r w:rsidRPr="003E5960">
        <w:rPr>
          <w:rFonts w:ascii="方正仿宋_GBK" w:eastAsia="方正仿宋_GBK" w:hint="eastAsia"/>
          <w:sz w:val="32"/>
        </w:rPr>
        <w:t>徐州源洋商贸</w:t>
      </w:r>
      <w:proofErr w:type="gramEnd"/>
      <w:r w:rsidRPr="003E5960">
        <w:rPr>
          <w:rFonts w:ascii="方正仿宋_GBK" w:eastAsia="方正仿宋_GBK" w:hint="eastAsia"/>
          <w:sz w:val="32"/>
        </w:rPr>
        <w:t>发展有限公司</w:t>
      </w:r>
    </w:p>
    <w:p w:rsidR="003E5960" w:rsidRP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江苏天一物流有限公司</w:t>
      </w:r>
    </w:p>
    <w:p w:rsid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邳州欢乐买农产品批发市场有限公司</w:t>
      </w:r>
    </w:p>
    <w:p w:rsidR="003E5960" w:rsidRPr="003E5960" w:rsidRDefault="003E5960" w:rsidP="003E5960">
      <w:pPr>
        <w:rPr>
          <w:rFonts w:ascii="方正黑体_GBK" w:eastAsia="方正黑体_GBK" w:hint="eastAsia"/>
          <w:sz w:val="32"/>
        </w:rPr>
      </w:pPr>
      <w:r w:rsidRPr="003E5960">
        <w:rPr>
          <w:rFonts w:ascii="方正黑体_GBK" w:eastAsia="方正黑体_GBK" w:hint="eastAsia"/>
          <w:sz w:val="32"/>
        </w:rPr>
        <w:t>常州市</w:t>
      </w:r>
    </w:p>
    <w:p w:rsidR="003E5960" w:rsidRP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江苏凌家塘市场发展有限公司</w:t>
      </w:r>
    </w:p>
    <w:p w:rsidR="003E5960" w:rsidRP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江苏</w:t>
      </w:r>
      <w:proofErr w:type="gramStart"/>
      <w:r w:rsidRPr="003E5960">
        <w:rPr>
          <w:rFonts w:ascii="方正仿宋_GBK" w:eastAsia="方正仿宋_GBK" w:hint="eastAsia"/>
          <w:sz w:val="32"/>
        </w:rPr>
        <w:t>苏</w:t>
      </w:r>
      <w:proofErr w:type="gramEnd"/>
      <w:r w:rsidRPr="003E5960">
        <w:rPr>
          <w:rFonts w:ascii="方正仿宋_GBK" w:eastAsia="方正仿宋_GBK" w:hint="eastAsia"/>
          <w:sz w:val="32"/>
        </w:rPr>
        <w:t>浙皖边界市场发展有限公司</w:t>
      </w:r>
    </w:p>
    <w:p w:rsid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常州市横山桥农副产品批发市场有限公司</w:t>
      </w:r>
    </w:p>
    <w:p w:rsidR="003E5960" w:rsidRPr="003E5960" w:rsidRDefault="003E5960" w:rsidP="003E5960">
      <w:pPr>
        <w:rPr>
          <w:rFonts w:ascii="方正黑体_GBK" w:eastAsia="方正黑体_GBK" w:hint="eastAsia"/>
          <w:sz w:val="32"/>
        </w:rPr>
      </w:pPr>
      <w:r w:rsidRPr="003E5960">
        <w:rPr>
          <w:rFonts w:ascii="方正黑体_GBK" w:eastAsia="方正黑体_GBK" w:hint="eastAsia"/>
          <w:sz w:val="32"/>
        </w:rPr>
        <w:t>苏州市</w:t>
      </w:r>
    </w:p>
    <w:p w:rsidR="003E5960" w:rsidRP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苏州市南环桥市场发展股份有限公司</w:t>
      </w:r>
    </w:p>
    <w:p w:rsidR="003E5960" w:rsidRP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常熟市农副产品交易城有限公司</w:t>
      </w:r>
    </w:p>
    <w:p w:rsidR="003E5960" w:rsidRP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太仓市江南农副食品城</w:t>
      </w:r>
    </w:p>
    <w:p w:rsidR="003E5960" w:rsidRP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张家港市青草巷农副产品批发市场</w:t>
      </w:r>
    </w:p>
    <w:p w:rsidR="003E5960" w:rsidRP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lastRenderedPageBreak/>
        <w:t>昆山柏</w:t>
      </w:r>
      <w:proofErr w:type="gramStart"/>
      <w:r w:rsidRPr="003E5960">
        <w:rPr>
          <w:rFonts w:ascii="方正仿宋_GBK" w:eastAsia="方正仿宋_GBK" w:hint="eastAsia"/>
          <w:sz w:val="32"/>
        </w:rPr>
        <w:t>庐市场</w:t>
      </w:r>
      <w:proofErr w:type="gramEnd"/>
      <w:r w:rsidRPr="003E5960">
        <w:rPr>
          <w:rFonts w:ascii="方正仿宋_GBK" w:eastAsia="方正仿宋_GBK" w:hint="eastAsia"/>
          <w:sz w:val="32"/>
        </w:rPr>
        <w:t>建设发展有限公司</w:t>
      </w:r>
    </w:p>
    <w:p w:rsid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苏州市农产品发展有限公司</w:t>
      </w:r>
    </w:p>
    <w:p w:rsidR="003E5960" w:rsidRPr="003E5960" w:rsidRDefault="003E5960" w:rsidP="003E5960">
      <w:pPr>
        <w:rPr>
          <w:rFonts w:ascii="方正黑体_GBK" w:eastAsia="方正黑体_GBK" w:hint="eastAsia"/>
          <w:sz w:val="32"/>
        </w:rPr>
      </w:pPr>
      <w:r w:rsidRPr="003E5960">
        <w:rPr>
          <w:rFonts w:ascii="方正黑体_GBK" w:eastAsia="方正黑体_GBK" w:hint="eastAsia"/>
          <w:sz w:val="32"/>
        </w:rPr>
        <w:t>南通市</w:t>
      </w:r>
    </w:p>
    <w:p w:rsidR="003E5960" w:rsidRP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南通农副产品物流有限公司</w:t>
      </w:r>
    </w:p>
    <w:p w:rsidR="003E5960" w:rsidRPr="003E5960" w:rsidRDefault="003E5960" w:rsidP="003E5960">
      <w:pPr>
        <w:rPr>
          <w:rFonts w:ascii="方正黑体_GBK" w:eastAsia="方正黑体_GBK" w:hint="eastAsia"/>
          <w:sz w:val="32"/>
        </w:rPr>
      </w:pPr>
      <w:r w:rsidRPr="003E5960">
        <w:rPr>
          <w:rFonts w:ascii="方正黑体_GBK" w:eastAsia="方正黑体_GBK" w:hint="eastAsia"/>
          <w:sz w:val="32"/>
        </w:rPr>
        <w:t>连云港市</w:t>
      </w:r>
    </w:p>
    <w:p w:rsidR="003E5960" w:rsidRP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连云港农副产品批发市场有限公司</w:t>
      </w:r>
    </w:p>
    <w:p w:rsid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连云港市连云区海棠路市场</w:t>
      </w:r>
    </w:p>
    <w:p w:rsidR="003E5960" w:rsidRPr="003E5960" w:rsidRDefault="003E5960" w:rsidP="003E5960">
      <w:pPr>
        <w:rPr>
          <w:rFonts w:ascii="方正黑体_GBK" w:eastAsia="方正黑体_GBK" w:hint="eastAsia"/>
          <w:sz w:val="32"/>
        </w:rPr>
      </w:pPr>
      <w:r w:rsidRPr="003E5960">
        <w:rPr>
          <w:rFonts w:ascii="方正黑体_GBK" w:eastAsia="方正黑体_GBK" w:hint="eastAsia"/>
          <w:sz w:val="32"/>
        </w:rPr>
        <w:t>盐城市</w:t>
      </w:r>
    </w:p>
    <w:p w:rsid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盐城农副产品物流中心经营管理有限公司</w:t>
      </w:r>
    </w:p>
    <w:p w:rsidR="003E5960" w:rsidRPr="003E5960" w:rsidRDefault="003E5960" w:rsidP="003E5960">
      <w:pPr>
        <w:rPr>
          <w:rFonts w:ascii="方正黑体_GBK" w:eastAsia="方正黑体_GBK" w:hint="eastAsia"/>
          <w:sz w:val="32"/>
        </w:rPr>
      </w:pPr>
      <w:r w:rsidRPr="003E5960">
        <w:rPr>
          <w:rFonts w:ascii="方正黑体_GBK" w:eastAsia="方正黑体_GBK" w:hint="eastAsia"/>
          <w:sz w:val="32"/>
        </w:rPr>
        <w:t>扬州市</w:t>
      </w:r>
    </w:p>
    <w:p w:rsid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江苏联谊农副产品批发市场</w:t>
      </w:r>
    </w:p>
    <w:p w:rsidR="003E5960" w:rsidRPr="003E5960" w:rsidRDefault="003E5960" w:rsidP="003E5960">
      <w:pPr>
        <w:rPr>
          <w:rFonts w:ascii="方正黑体_GBK" w:eastAsia="方正黑体_GBK" w:hint="eastAsia"/>
          <w:sz w:val="32"/>
        </w:rPr>
      </w:pPr>
      <w:r w:rsidRPr="003E5960">
        <w:rPr>
          <w:rFonts w:ascii="方正黑体_GBK" w:eastAsia="方正黑体_GBK" w:hint="eastAsia"/>
          <w:sz w:val="32"/>
        </w:rPr>
        <w:t>镇江市</w:t>
      </w:r>
    </w:p>
    <w:p w:rsid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镇江农副产品批发市场有限公司</w:t>
      </w:r>
    </w:p>
    <w:p w:rsidR="003E5960" w:rsidRPr="003E5960" w:rsidRDefault="003E5960" w:rsidP="003E5960">
      <w:pPr>
        <w:rPr>
          <w:rFonts w:ascii="方正黑体_GBK" w:eastAsia="方正黑体_GBK" w:hint="eastAsia"/>
          <w:sz w:val="32"/>
        </w:rPr>
      </w:pPr>
      <w:r w:rsidRPr="003E5960">
        <w:rPr>
          <w:rFonts w:ascii="方正黑体_GBK" w:eastAsia="方正黑体_GBK" w:hint="eastAsia"/>
          <w:sz w:val="32"/>
        </w:rPr>
        <w:t>泰州市</w:t>
      </w:r>
    </w:p>
    <w:p w:rsid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泰州苏中农副产品批发交易市场有限公司</w:t>
      </w:r>
    </w:p>
    <w:p w:rsidR="003E5960" w:rsidRPr="003E5960" w:rsidRDefault="003E5960" w:rsidP="003E5960">
      <w:pPr>
        <w:rPr>
          <w:rFonts w:ascii="方正黑体_GBK" w:eastAsia="方正黑体_GBK" w:hint="eastAsia"/>
          <w:sz w:val="32"/>
        </w:rPr>
      </w:pPr>
      <w:r w:rsidRPr="003E5960">
        <w:rPr>
          <w:rFonts w:ascii="方正黑体_GBK" w:eastAsia="方正黑体_GBK" w:hint="eastAsia"/>
          <w:sz w:val="32"/>
        </w:rPr>
        <w:t>宿迁市</w:t>
      </w:r>
    </w:p>
    <w:p w:rsidR="003E5960" w:rsidRPr="003E5960" w:rsidRDefault="003E5960" w:rsidP="003E5960">
      <w:pPr>
        <w:rPr>
          <w:rFonts w:ascii="方正仿宋_GBK" w:eastAsia="方正仿宋_GBK" w:hint="eastAsia"/>
          <w:sz w:val="32"/>
        </w:rPr>
      </w:pPr>
      <w:r w:rsidRPr="003E5960">
        <w:rPr>
          <w:rFonts w:ascii="方正仿宋_GBK" w:eastAsia="方正仿宋_GBK" w:hint="eastAsia"/>
          <w:sz w:val="32"/>
        </w:rPr>
        <w:t>江苏锦家农业发展有限公司</w:t>
      </w:r>
    </w:p>
    <w:sectPr w:rsidR="003E5960" w:rsidRPr="003E5960" w:rsidSect="00061C1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21DC" w:rsidRDefault="009821DC" w:rsidP="003E5960">
      <w:r>
        <w:separator/>
      </w:r>
    </w:p>
  </w:endnote>
  <w:endnote w:type="continuationSeparator" w:id="0">
    <w:p w:rsidR="009821DC" w:rsidRDefault="009821DC" w:rsidP="003E59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21DC" w:rsidRDefault="009821DC" w:rsidP="003E5960">
      <w:r>
        <w:separator/>
      </w:r>
    </w:p>
  </w:footnote>
  <w:footnote w:type="continuationSeparator" w:id="0">
    <w:p w:rsidR="009821DC" w:rsidRDefault="009821DC" w:rsidP="003E596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81937"/>
    <w:rsid w:val="00061C12"/>
    <w:rsid w:val="003E5960"/>
    <w:rsid w:val="007E0270"/>
    <w:rsid w:val="009821DC"/>
    <w:rsid w:val="00B819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C1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E59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E596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E596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E596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1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63</Words>
  <Characters>365</Characters>
  <Application>Microsoft Office Word</Application>
  <DocSecurity>0</DocSecurity>
  <Lines>3</Lines>
  <Paragraphs>1</Paragraphs>
  <ScaleCrop>false</ScaleCrop>
  <Company/>
  <LinksUpToDate>false</LinksUpToDate>
  <CharactersWithSpaces>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2022-06-01T06:48:00Z</dcterms:created>
  <dcterms:modified xsi:type="dcterms:W3CDTF">2022-06-01T06:54:00Z</dcterms:modified>
</cp:coreProperties>
</file>