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6A2A" w:rsidRDefault="007B1F5E">
      <w:pPr>
        <w:tabs>
          <w:tab w:val="left" w:pos="818"/>
        </w:tabs>
        <w:autoSpaceDE w:val="0"/>
        <w:spacing w:line="56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:rsidR="007B6A2A" w:rsidRDefault="007B1F5E">
      <w:pPr>
        <w:tabs>
          <w:tab w:val="left" w:pos="818"/>
        </w:tabs>
        <w:autoSpaceDE w:val="0"/>
        <w:spacing w:line="64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2022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年度江苏省社科应用研究精品工程</w:t>
      </w:r>
    </w:p>
    <w:p w:rsidR="007B6A2A" w:rsidRDefault="007B1F5E">
      <w:pPr>
        <w:tabs>
          <w:tab w:val="left" w:pos="818"/>
        </w:tabs>
        <w:autoSpaceDE w:val="0"/>
        <w:spacing w:line="640" w:lineRule="exact"/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发展规划专项课题拟立项名单</w:t>
      </w:r>
    </w:p>
    <w:tbl>
      <w:tblPr>
        <w:tblStyle w:val="a3"/>
        <w:tblpPr w:leftFromText="180" w:rightFromText="180" w:vertAnchor="text" w:horzAnchor="page" w:tblpX="1588" w:tblpY="526"/>
        <w:tblOverlap w:val="never"/>
        <w:tblW w:w="5366" w:type="pct"/>
        <w:tblLook w:val="04A0" w:firstRow="1" w:lastRow="0" w:firstColumn="1" w:lastColumn="0" w:noHBand="0" w:noVBand="1"/>
      </w:tblPr>
      <w:tblGrid>
        <w:gridCol w:w="912"/>
        <w:gridCol w:w="3876"/>
        <w:gridCol w:w="1333"/>
        <w:gridCol w:w="3025"/>
      </w:tblGrid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500" w:lineRule="exact"/>
              <w:jc w:val="center"/>
              <w:rPr>
                <w:rFonts w:ascii="方正黑体_GBK" w:eastAsia="方正黑体_GBK" w:hAnsi="方正黑体_GBK" w:cs="方正黑体_GBK"/>
                <w:sz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lang w:bidi="ar"/>
              </w:rPr>
              <w:t>序号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500" w:lineRule="exact"/>
              <w:jc w:val="center"/>
              <w:rPr>
                <w:rFonts w:ascii="方正黑体_GBK" w:eastAsia="方正黑体_GBK" w:hAnsi="方正黑体_GBK" w:cs="方正黑体_GBK"/>
                <w:sz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lang w:bidi="ar"/>
              </w:rPr>
              <w:t>课题名称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500" w:lineRule="exact"/>
              <w:jc w:val="center"/>
              <w:rPr>
                <w:rFonts w:ascii="方正黑体_GBK" w:eastAsia="方正黑体_GBK" w:hAnsi="方正黑体_GBK" w:cs="方正黑体_GBK"/>
                <w:sz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lang w:bidi="ar"/>
              </w:rPr>
              <w:t>负责人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500" w:lineRule="exact"/>
              <w:jc w:val="center"/>
              <w:rPr>
                <w:rFonts w:ascii="方正黑体_GBK" w:eastAsia="方正黑体_GBK" w:hAnsi="方正黑体_GBK" w:cs="方正黑体_GBK"/>
                <w:sz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lang w:bidi="ar"/>
              </w:rPr>
              <w:t>工作单位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1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以县域经济高质量发展引领江苏现代化建设的对策建议研究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徐海贤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江苏省城市规划设计研究院有限公司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2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苏南现代化建设先行示范区研究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陈仁秀</w:t>
            </w:r>
            <w:proofErr w:type="gramEnd"/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江苏省工程咨询中心有限公司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3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江苏省培育和打造世界一流企业的路径研究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sz w:val="24"/>
                <w:lang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平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江苏省工程咨询中心有限公司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4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江苏推进开发区创新提升对策研究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孙亚南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南通大学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5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创新完善南北发展帮扶合作机制研究</w:t>
            </w: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——</w:t>
            </w: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以南北飞地合作共建视角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sz w:val="24"/>
                <w:lang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伟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江苏省苏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科创新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战略研究院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6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lang w:bidi="ar"/>
              </w:rPr>
              <w:t>江苏省农村产业融合发展实现度指标体系研究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lang w:bidi="ar"/>
              </w:rPr>
              <w:t>贾新平</w:t>
            </w:r>
          </w:p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lang w:bidi="ar"/>
              </w:rPr>
              <w:t>蒋松凯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lang w:bidi="ar"/>
              </w:rPr>
              <w:t>江苏省农业科学院、江苏省工程咨询中心有限公司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7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生态产品交易规则研究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金志丰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江苏省国土资源研究中心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8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江苏沿海港口差异化发展路径研究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sz w:val="24"/>
                <w:lang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欣</w:t>
            </w:r>
          </w:p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韦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lang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达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南京财经大学、苏交科集团股份有限公司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9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“</w:t>
            </w: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十四五</w:t>
            </w: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”</w:t>
            </w: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培育制造业竞争新优势的路径与对策研究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陈洪转</w:t>
            </w:r>
          </w:p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吴</w:t>
            </w:r>
            <w:r>
              <w:rPr>
                <w:rFonts w:ascii="Times New Roman" w:eastAsia="方正仿宋_GBK" w:hAnsi="Times New Roman" w:cs="Times New Roman" w:hint="eastAsia"/>
                <w:sz w:val="24"/>
                <w:lang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杰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南京航空航天大学、江苏省质量和标准化研究院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10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推进服务业改革开放构建服务业发展新格局路径研究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杜宇玮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江苏省社会科学院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11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苏北地区数字经济与数字化转型发展对策研究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何玉梅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东南大学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12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江苏省促进人口长期均衡、助力实现经济社会高质量发展的对策研究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孔伟艳</w:t>
            </w:r>
            <w:proofErr w:type="gramEnd"/>
          </w:p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璐</w:t>
            </w:r>
            <w:proofErr w:type="gramEnd"/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国家发展改革委社会发展研究所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13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以优化营商环境提升地方政府治理能力研究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sz w:val="24"/>
                <w:lang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勇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中共南京市委党校</w:t>
            </w:r>
          </w:p>
        </w:tc>
      </w:tr>
      <w:tr w:rsidR="007B6A2A">
        <w:trPr>
          <w:trHeight w:val="23"/>
        </w:trPr>
        <w:tc>
          <w:tcPr>
            <w:tcW w:w="498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14</w:t>
            </w:r>
          </w:p>
        </w:tc>
        <w:tc>
          <w:tcPr>
            <w:tcW w:w="2118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沿海可再生能源发展示范区建设思路及实施路径研究</w:t>
            </w:r>
          </w:p>
        </w:tc>
        <w:tc>
          <w:tcPr>
            <w:tcW w:w="729" w:type="pct"/>
            <w:vAlign w:val="center"/>
          </w:tcPr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戴宴清</w:t>
            </w:r>
            <w:proofErr w:type="gramEnd"/>
          </w:p>
          <w:p w:rsidR="007B6A2A" w:rsidRDefault="007B1F5E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王冀军</w:t>
            </w:r>
          </w:p>
        </w:tc>
        <w:tc>
          <w:tcPr>
            <w:tcW w:w="1653" w:type="pct"/>
            <w:vAlign w:val="center"/>
          </w:tcPr>
          <w:p w:rsidR="007B6A2A" w:rsidRDefault="007B1F5E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lang w:bidi="ar"/>
              </w:rPr>
            </w:pPr>
            <w:r>
              <w:rPr>
                <w:rFonts w:ascii="Times New Roman" w:eastAsia="方正仿宋_GBK" w:hAnsi="Times New Roman" w:cs="Times New Roman"/>
                <w:sz w:val="24"/>
                <w:lang w:bidi="ar"/>
              </w:rPr>
              <w:t>盐城市委党校、盐城市发展改革委</w:t>
            </w:r>
          </w:p>
        </w:tc>
      </w:tr>
    </w:tbl>
    <w:p w:rsidR="007B6A2A" w:rsidRDefault="007B6A2A">
      <w:bookmarkStart w:id="0" w:name="_GoBack"/>
      <w:bookmarkEnd w:id="0"/>
    </w:p>
    <w:sectPr w:rsidR="007B6A2A">
      <w:pgSz w:w="11906" w:h="16838"/>
      <w:pgMar w:top="1440" w:right="1800" w:bottom="1440" w:left="1800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F5E" w:rsidRDefault="007B1F5E" w:rsidP="008D6466">
      <w:r>
        <w:separator/>
      </w:r>
    </w:p>
  </w:endnote>
  <w:endnote w:type="continuationSeparator" w:id="0">
    <w:p w:rsidR="007B1F5E" w:rsidRDefault="007B1F5E" w:rsidP="008D6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F5E" w:rsidRDefault="007B1F5E" w:rsidP="008D6466">
      <w:r>
        <w:separator/>
      </w:r>
    </w:p>
  </w:footnote>
  <w:footnote w:type="continuationSeparator" w:id="0">
    <w:p w:rsidR="007B1F5E" w:rsidRDefault="007B1F5E" w:rsidP="008D64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8663CE"/>
    <w:rsid w:val="007B1F5E"/>
    <w:rsid w:val="007B6A2A"/>
    <w:rsid w:val="008D6466"/>
    <w:rsid w:val="0E8E6531"/>
    <w:rsid w:val="2F8663CE"/>
    <w:rsid w:val="5141311F"/>
    <w:rsid w:val="538953A2"/>
    <w:rsid w:val="53D05D47"/>
    <w:rsid w:val="60427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90" w:lineRule="exact"/>
      <w:ind w:firstLineChars="200" w:firstLine="1124"/>
      <w:jc w:val="left"/>
      <w:outlineLvl w:val="0"/>
    </w:pPr>
    <w:rPr>
      <w:rFonts w:ascii="Calibri" w:eastAsia="方正黑体_GBK" w:hAnsi="Calibri"/>
      <w:kern w:val="44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qFormat/>
    <w:rPr>
      <w:color w:val="0000FF"/>
      <w:u w:val="single"/>
    </w:rPr>
  </w:style>
  <w:style w:type="paragraph" w:styleId="a5">
    <w:name w:val="header"/>
    <w:basedOn w:val="a"/>
    <w:link w:val="Char"/>
    <w:rsid w:val="008D64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8D6466"/>
    <w:rPr>
      <w:kern w:val="2"/>
      <w:sz w:val="18"/>
      <w:szCs w:val="18"/>
    </w:rPr>
  </w:style>
  <w:style w:type="paragraph" w:styleId="a6">
    <w:name w:val="footer"/>
    <w:basedOn w:val="a"/>
    <w:link w:val="Char0"/>
    <w:rsid w:val="008D64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8D6466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90" w:lineRule="exact"/>
      <w:ind w:firstLineChars="200" w:firstLine="1124"/>
      <w:jc w:val="left"/>
      <w:outlineLvl w:val="0"/>
    </w:pPr>
    <w:rPr>
      <w:rFonts w:ascii="Calibri" w:eastAsia="方正黑体_GBK" w:hAnsi="Calibri"/>
      <w:kern w:val="44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qFormat/>
    <w:rPr>
      <w:color w:val="0000FF"/>
      <w:u w:val="single"/>
    </w:rPr>
  </w:style>
  <w:style w:type="paragraph" w:styleId="a5">
    <w:name w:val="header"/>
    <w:basedOn w:val="a"/>
    <w:link w:val="Char"/>
    <w:rsid w:val="008D64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8D6466"/>
    <w:rPr>
      <w:kern w:val="2"/>
      <w:sz w:val="18"/>
      <w:szCs w:val="18"/>
    </w:rPr>
  </w:style>
  <w:style w:type="paragraph" w:styleId="a6">
    <w:name w:val="footer"/>
    <w:basedOn w:val="a"/>
    <w:link w:val="Char0"/>
    <w:rsid w:val="008D64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8D646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101</Words>
  <Characters>578</Characters>
  <Application>Microsoft Office Word</Application>
  <DocSecurity>0</DocSecurity>
  <Lines>4</Lines>
  <Paragraphs>1</Paragraphs>
  <ScaleCrop>false</ScaleCrop>
  <Company/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小火慢炖</dc:creator>
  <cp:lastModifiedBy>王龙</cp:lastModifiedBy>
  <cp:revision>2</cp:revision>
  <cp:lastPrinted>2022-04-18T04:32:00Z</cp:lastPrinted>
  <dcterms:created xsi:type="dcterms:W3CDTF">2022-04-14T11:04:00Z</dcterms:created>
  <dcterms:modified xsi:type="dcterms:W3CDTF">2022-04-18T08:54:00Z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879F270D58314D34BB283E3AB5FF5A7A</vt:lpwstr>
  </property>
  <property fmtid="{D5CDD505-2E9C-101B-9397-08002B2CF9AE}" pid="4" name="commondata">
    <vt:lpwstr>eyJoZGlkIjoiZGE2MmM3OGQxMjRkOThmZDlhNzE1NjMwZmY2NTg5NmIifQ==</vt:lpwstr>
  </property>
</Properties>
</file>