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EA" w:rsidRPr="001E13CC" w:rsidRDefault="008165EA" w:rsidP="008165EA">
      <w:pPr>
        <w:tabs>
          <w:tab w:val="left" w:pos="2268"/>
        </w:tabs>
        <w:rPr>
          <w:rFonts w:ascii="方正仿宋_GBK" w:eastAsia="方正仿宋_GBK" w:hint="eastAsia"/>
          <w:sz w:val="32"/>
          <w:szCs w:val="32"/>
        </w:rPr>
      </w:pPr>
      <w:r w:rsidRPr="001E13CC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2</w:t>
      </w:r>
      <w:r w:rsidRPr="001E13CC">
        <w:rPr>
          <w:rFonts w:ascii="方正仿宋_GBK" w:eastAsia="方正仿宋_GBK" w:hint="eastAsia"/>
          <w:sz w:val="32"/>
          <w:szCs w:val="32"/>
        </w:rPr>
        <w:t>：</w:t>
      </w:r>
    </w:p>
    <w:p w:rsidR="008165EA" w:rsidRPr="001E13CC" w:rsidRDefault="008165EA" w:rsidP="008165EA">
      <w:pPr>
        <w:tabs>
          <w:tab w:val="left" w:pos="2268"/>
        </w:tabs>
        <w:jc w:val="center"/>
        <w:rPr>
          <w:rFonts w:ascii="方正小标宋_GBK" w:eastAsia="方正小标宋_GBK" w:hint="eastAsia"/>
          <w:sz w:val="32"/>
          <w:szCs w:val="32"/>
        </w:rPr>
      </w:pPr>
      <w:r w:rsidRPr="001E13CC">
        <w:rPr>
          <w:rFonts w:ascii="方正小标宋_GBK" w:eastAsia="方正小标宋_GBK" w:hint="eastAsia"/>
          <w:sz w:val="32"/>
          <w:szCs w:val="32"/>
        </w:rPr>
        <w:t>重点</w:t>
      </w:r>
      <w:r>
        <w:rPr>
          <w:rFonts w:ascii="方正小标宋_GBK" w:eastAsia="方正小标宋_GBK" w:hint="eastAsia"/>
          <w:sz w:val="32"/>
          <w:szCs w:val="32"/>
        </w:rPr>
        <w:t>粮油</w:t>
      </w:r>
      <w:r w:rsidRPr="001E13CC">
        <w:rPr>
          <w:rFonts w:ascii="方正小标宋_GBK" w:eastAsia="方正小标宋_GBK" w:hint="eastAsia"/>
          <w:sz w:val="32"/>
          <w:szCs w:val="32"/>
        </w:rPr>
        <w:t>保供企业名单</w:t>
      </w:r>
    </w:p>
    <w:p w:rsidR="008165EA" w:rsidRDefault="008165EA" w:rsidP="008165EA">
      <w:pPr>
        <w:tabs>
          <w:tab w:val="left" w:pos="2268"/>
        </w:tabs>
        <w:jc w:val="center"/>
        <w:rPr>
          <w:rFonts w:ascii="方正仿宋_GBK" w:eastAsia="方正仿宋_GBK" w:hint="eastAsia"/>
          <w:sz w:val="32"/>
          <w:szCs w:val="32"/>
        </w:rPr>
      </w:pPr>
    </w:p>
    <w:tbl>
      <w:tblPr>
        <w:tblW w:w="0" w:type="auto"/>
        <w:jc w:val="center"/>
        <w:tblInd w:w="96" w:type="dxa"/>
        <w:tblLook w:val="04A0"/>
      </w:tblPr>
      <w:tblGrid>
        <w:gridCol w:w="856"/>
        <w:gridCol w:w="6296"/>
      </w:tblGrid>
      <w:tr w:rsidR="008165EA" w:rsidRPr="008165EA" w:rsidTr="008165EA">
        <w:trPr>
          <w:trHeight w:val="6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企业名称</w:t>
            </w:r>
          </w:p>
        </w:tc>
      </w:tr>
      <w:tr w:rsidR="008165EA" w:rsidRPr="008165EA" w:rsidTr="008165EA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南京粮食集团有限公司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南京远望富硒农产品有限责任公司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南京稻盛和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丰农业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江苏海福食品有限公司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南京隆盛植物油脂有限公司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南京市浦口区粮食购销有限公司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南京沙塘庵粮油实业有限公司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维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维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六朝松面粉产业有限公司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徐州国家粮食储备库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江苏享美粮油食品有限公司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徐州市东旺米业有限公司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徐州市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金龙宇麦粉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徐州市金彭面粉加工有限公司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徐州宏昌粮油购销有限公司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新沂市湖滨米业有限公司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新沂鲁花浓香花生油有限公司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新沂市双翼米业公司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徐州沿湖米业有限公司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江苏华升面粉有限公司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徐州恒星食品有限公司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徐州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谷裕香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粮油有限公司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无锡朝阳粮油市场有限公司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无锡市苏惠米业有限公司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宜兴市百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粮农业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科技有限公司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proofErr w:type="gramStart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无锡悦家商业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宜兴市新兴米业有限公司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宜兴市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禾香米业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宜兴市安乐米业有限公司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宜兴市溪东米业有限公司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宜兴市粮油集团大米有限公司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福新面粉（宜兴）有限公司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宜兴市和桥米厂有限公司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宜兴市晨霞米业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宜兴市中谷粮油有限责任公司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宜兴市鸿翔米业有限公司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宜兴市兴杨大米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常州万绥粮油有限公司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常州市仁厚米业有限公司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常州食为添粮食购销有限公司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常州嘉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晟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食品营销有限公司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溧阳市竹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箦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康盛米厂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溧阳市海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斌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粮食作物专业合作社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溧阳市正昌油脂有限公司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溧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阳市长青粮油作物专业合作社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江苏优鲜到家农业科技有限公司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常州市金坛区利丰粮油购销有限公司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proofErr w:type="gramStart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常州虞记粮油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常州市金坛唐王粮油加工厂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常州晶露粮油制品有限公司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常州市金坛区粮食购销总公司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proofErr w:type="gramStart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益海嘉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里（昆山）食品工业有限公司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鸿海（苏州）食品科技股份有限公司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南通大兴面粉有限公司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金太阳粮油股份有限公司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连云港家得福商贸有限公司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连云港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广惠丰商贸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连云港菜根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香农业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科技发展有限公司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灌南县百草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园粮食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贸易有限公司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淮安市淮阴区五里镇吉祥米厂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淮安市范王米业有限公司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江苏甘泉山粮油食品有限公司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江苏金坊粮食有限公司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金湖宝应湖农场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五七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盐城市粮油集团有限公司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盐城市新阳春面粉有限公司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江苏瑞牧生物科技有限公司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盐城市天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福粉业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江苏佳丰粮油工业有限公司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江苏绿州米业有限公司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射阳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县圣阳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盐城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市必新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中粮米业（盐城）有限公司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扬州振扬米业有限公司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高邮市万嘉面粉有限公司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高邮市新文游面粉有限公司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扬州春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林面业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扬州中月米业有限公司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江苏神谷米业有限公司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扬州市江都区名扬米业有限公司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扬州名佳食品有限公司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宝应县永佳米业有限公司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宝应县永健米业有限公司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宝应县拥军粮油加工厂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扬州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绿生元食品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扬州弘扬十六粮店连锁有限公司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sz w:val="32"/>
                <w:szCs w:val="32"/>
              </w:rPr>
              <w:t>中储粮镇江粮油有限公司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镇江农副产品批发市场有限公司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丹阳市永兴面粉有限公司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江南忆香源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面粉有限公司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江苏中海粮油工业有限公司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镇江玖龙米业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镇江恒顺米业有限责任公司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镇江市富华面粉有限公司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江苏华穗粮食有限公司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靖江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市品泰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商贸有限公司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中粮面业（泰兴）有限公司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江苏幸福门粮油有限公司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江苏宇宸面粉有限公司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江苏凯菊面粉有限公司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泰兴市乾坤米业有限公司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江苏万家福米业有限公司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五得利集团兴化面粉有限公司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江苏光明天成米业有限公司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兴化市贤人米业有限公司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兴化市四季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香米业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江苏苏北粮油股份有限公司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五得利集团宿迁面粉有限公司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泗洪</w:t>
            </w:r>
            <w:proofErr w:type="gramStart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县宏玉粮油</w:t>
            </w:r>
            <w:proofErr w:type="gramEnd"/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贸易有限公司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江苏省江海粮油集团有限公司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江苏三零面粉有限公司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江苏省沿海农业发展有限公司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江苏省农垦米业集团有限公司三河分公司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江苏省农垦米业集团洪泽有限公司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江苏省农垦米业集团张家港有限公司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江苏省农垦米业集团黄海有限公司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江苏省农垦米业集团有限公司临海分公司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江苏省农垦米业集团淮海有限公司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江苏省农垦米业集团有限公司宝应湖分公司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江苏省农垦米业集团有限公司南通分公司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江苏省农垦米业集团宿迁有限公司</w:t>
            </w:r>
          </w:p>
        </w:tc>
      </w:tr>
      <w:tr w:rsidR="008165EA" w:rsidRPr="008165EA" w:rsidTr="008165E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5EA" w:rsidRPr="008165EA" w:rsidRDefault="008165EA" w:rsidP="008165E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EA" w:rsidRPr="008165EA" w:rsidRDefault="008165EA" w:rsidP="008165EA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</w:pPr>
            <w:r w:rsidRPr="008165EA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江苏省农垦米业集团有限公司江心沙分公司</w:t>
            </w:r>
          </w:p>
        </w:tc>
      </w:tr>
    </w:tbl>
    <w:p w:rsidR="00B427FF" w:rsidRPr="008165EA" w:rsidRDefault="00B427FF"/>
    <w:sectPr w:rsidR="00B427FF" w:rsidRPr="008165EA" w:rsidSect="00B42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5EA"/>
    <w:rsid w:val="008165EA"/>
    <w:rsid w:val="00B427FF"/>
    <w:rsid w:val="00D7083B"/>
    <w:rsid w:val="00FE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Theme="minorEastAsia" w:hAnsi="仿宋_GB2312" w:cs="仿宋_GB231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165EA"/>
    <w:pPr>
      <w:widowControl w:val="0"/>
      <w:jc w:val="both"/>
    </w:pPr>
    <w:rPr>
      <w:rFonts w:ascii="Times New Roman" w:eastAsia="宋体"/>
      <w:sz w:val="21"/>
    </w:rPr>
  </w:style>
  <w:style w:type="paragraph" w:styleId="1">
    <w:name w:val="heading 1"/>
    <w:next w:val="a"/>
    <w:link w:val="1Char"/>
    <w:qFormat/>
    <w:rsid w:val="00D7083B"/>
    <w:pPr>
      <w:wordWrap w:val="0"/>
      <w:spacing w:after="160"/>
      <w:jc w:val="both"/>
      <w:outlineLvl w:val="0"/>
    </w:pPr>
    <w:rPr>
      <w:sz w:val="28"/>
    </w:rPr>
  </w:style>
  <w:style w:type="paragraph" w:styleId="2">
    <w:name w:val="heading 2"/>
    <w:next w:val="a"/>
    <w:link w:val="2Char"/>
    <w:qFormat/>
    <w:rsid w:val="00D7083B"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link w:val="3Char"/>
    <w:qFormat/>
    <w:rsid w:val="00D7083B"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link w:val="4Char"/>
    <w:qFormat/>
    <w:rsid w:val="00D7083B"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link w:val="5Char"/>
    <w:qFormat/>
    <w:rsid w:val="00D7083B"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link w:val="6Char"/>
    <w:qFormat/>
    <w:rsid w:val="00D7083B"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link w:val="7Char"/>
    <w:qFormat/>
    <w:rsid w:val="00D7083B"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link w:val="8Char"/>
    <w:qFormat/>
    <w:rsid w:val="00D7083B"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link w:val="9Char"/>
    <w:qFormat/>
    <w:rsid w:val="00D7083B"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7083B"/>
    <w:rPr>
      <w:sz w:val="28"/>
    </w:rPr>
  </w:style>
  <w:style w:type="character" w:customStyle="1" w:styleId="2Char">
    <w:name w:val="标题 2 Char"/>
    <w:basedOn w:val="a0"/>
    <w:link w:val="2"/>
    <w:rsid w:val="00D7083B"/>
    <w:rPr>
      <w:sz w:val="21"/>
    </w:rPr>
  </w:style>
  <w:style w:type="character" w:customStyle="1" w:styleId="3Char">
    <w:name w:val="标题 3 Char"/>
    <w:basedOn w:val="a0"/>
    <w:link w:val="3"/>
    <w:rsid w:val="00D7083B"/>
    <w:rPr>
      <w:sz w:val="21"/>
    </w:rPr>
  </w:style>
  <w:style w:type="character" w:customStyle="1" w:styleId="4Char">
    <w:name w:val="标题 4 Char"/>
    <w:basedOn w:val="a0"/>
    <w:link w:val="4"/>
    <w:rsid w:val="00D7083B"/>
    <w:rPr>
      <w:b/>
      <w:sz w:val="21"/>
    </w:rPr>
  </w:style>
  <w:style w:type="character" w:customStyle="1" w:styleId="5Char">
    <w:name w:val="标题 5 Char"/>
    <w:basedOn w:val="a0"/>
    <w:link w:val="5"/>
    <w:rsid w:val="00D7083B"/>
    <w:rPr>
      <w:sz w:val="21"/>
    </w:rPr>
  </w:style>
  <w:style w:type="character" w:customStyle="1" w:styleId="6Char">
    <w:name w:val="标题 6 Char"/>
    <w:basedOn w:val="a0"/>
    <w:link w:val="6"/>
    <w:rsid w:val="00D7083B"/>
    <w:rPr>
      <w:b/>
      <w:sz w:val="21"/>
    </w:rPr>
  </w:style>
  <w:style w:type="character" w:customStyle="1" w:styleId="7Char">
    <w:name w:val="标题 7 Char"/>
    <w:basedOn w:val="a0"/>
    <w:link w:val="7"/>
    <w:rsid w:val="00D7083B"/>
    <w:rPr>
      <w:sz w:val="21"/>
    </w:rPr>
  </w:style>
  <w:style w:type="character" w:customStyle="1" w:styleId="8Char">
    <w:name w:val="标题 8 Char"/>
    <w:basedOn w:val="a0"/>
    <w:link w:val="8"/>
    <w:rsid w:val="00D7083B"/>
    <w:rPr>
      <w:sz w:val="21"/>
    </w:rPr>
  </w:style>
  <w:style w:type="character" w:customStyle="1" w:styleId="9Char">
    <w:name w:val="标题 9 Char"/>
    <w:basedOn w:val="a0"/>
    <w:link w:val="9"/>
    <w:rsid w:val="00D7083B"/>
    <w:rPr>
      <w:sz w:val="21"/>
    </w:rPr>
  </w:style>
  <w:style w:type="paragraph" w:styleId="a3">
    <w:name w:val="Subtitle"/>
    <w:next w:val="a"/>
    <w:link w:val="Char"/>
    <w:qFormat/>
    <w:rsid w:val="00D7083B"/>
    <w:pPr>
      <w:wordWrap w:val="0"/>
      <w:spacing w:after="60"/>
      <w:jc w:val="center"/>
    </w:pPr>
    <w:rPr>
      <w:sz w:val="24"/>
    </w:rPr>
  </w:style>
  <w:style w:type="character" w:customStyle="1" w:styleId="Char">
    <w:name w:val="副标题 Char"/>
    <w:basedOn w:val="a0"/>
    <w:link w:val="a3"/>
    <w:rsid w:val="00D7083B"/>
    <w:rPr>
      <w:sz w:val="24"/>
    </w:rPr>
  </w:style>
  <w:style w:type="character" w:styleId="a4">
    <w:name w:val="Strong"/>
    <w:qFormat/>
    <w:rsid w:val="00D7083B"/>
    <w:rPr>
      <w:b/>
      <w:vanish w:val="0"/>
      <w:sz w:val="20"/>
    </w:rPr>
  </w:style>
  <w:style w:type="character" w:styleId="a5">
    <w:name w:val="Emphasis"/>
    <w:qFormat/>
    <w:rsid w:val="00D7083B"/>
    <w:rPr>
      <w:i/>
      <w:vanish w:val="0"/>
      <w:sz w:val="20"/>
    </w:rPr>
  </w:style>
  <w:style w:type="paragraph" w:styleId="a6">
    <w:name w:val="List Paragraph"/>
    <w:next w:val="a"/>
    <w:qFormat/>
    <w:rsid w:val="00D7083B"/>
    <w:pPr>
      <w:wordWrap w:val="0"/>
      <w:ind w:left="850"/>
      <w:jc w:val="both"/>
    </w:pPr>
    <w:rPr>
      <w:sz w:val="21"/>
    </w:rPr>
  </w:style>
  <w:style w:type="paragraph" w:styleId="a7">
    <w:name w:val="Quote"/>
    <w:next w:val="a"/>
    <w:link w:val="Char0"/>
    <w:qFormat/>
    <w:rsid w:val="00D7083B"/>
    <w:pPr>
      <w:wordWrap w:val="0"/>
      <w:spacing w:before="200" w:after="160"/>
      <w:ind w:left="864" w:right="864"/>
      <w:jc w:val="center"/>
    </w:pPr>
    <w:rPr>
      <w:i/>
      <w:sz w:val="21"/>
    </w:rPr>
  </w:style>
  <w:style w:type="character" w:customStyle="1" w:styleId="Char0">
    <w:name w:val="引用 Char"/>
    <w:basedOn w:val="a0"/>
    <w:link w:val="a7"/>
    <w:rsid w:val="00D7083B"/>
    <w:rPr>
      <w:i/>
      <w:sz w:val="21"/>
    </w:rPr>
  </w:style>
  <w:style w:type="paragraph" w:styleId="a8">
    <w:name w:val="Intense Quote"/>
    <w:next w:val="a"/>
    <w:link w:val="Char1"/>
    <w:qFormat/>
    <w:rsid w:val="00D7083B"/>
    <w:pPr>
      <w:wordWrap w:val="0"/>
      <w:spacing w:before="360" w:after="360"/>
      <w:ind w:left="950" w:right="950"/>
      <w:jc w:val="center"/>
    </w:pPr>
    <w:rPr>
      <w:i/>
      <w:sz w:val="21"/>
    </w:rPr>
  </w:style>
  <w:style w:type="character" w:customStyle="1" w:styleId="Char1">
    <w:name w:val="明显引用 Char"/>
    <w:basedOn w:val="a0"/>
    <w:link w:val="a8"/>
    <w:rsid w:val="00D7083B"/>
    <w:rPr>
      <w:i/>
      <w:sz w:val="21"/>
    </w:rPr>
  </w:style>
  <w:style w:type="character" w:styleId="a9">
    <w:name w:val="Subtle Emphasis"/>
    <w:qFormat/>
    <w:rsid w:val="00D7083B"/>
    <w:rPr>
      <w:i/>
      <w:vanish w:val="0"/>
      <w:sz w:val="20"/>
    </w:rPr>
  </w:style>
  <w:style w:type="character" w:styleId="aa">
    <w:name w:val="Intense Emphasis"/>
    <w:qFormat/>
    <w:rsid w:val="00D7083B"/>
    <w:rPr>
      <w:i/>
      <w:vanish w:val="0"/>
      <w:sz w:val="20"/>
    </w:rPr>
  </w:style>
  <w:style w:type="character" w:styleId="ab">
    <w:name w:val="Subtle Reference"/>
    <w:qFormat/>
    <w:rsid w:val="00D7083B"/>
    <w:rPr>
      <w:vanish w:val="0"/>
      <w:sz w:val="20"/>
    </w:rPr>
  </w:style>
  <w:style w:type="character" w:styleId="ac">
    <w:name w:val="Intense Reference"/>
    <w:qFormat/>
    <w:rsid w:val="00D7083B"/>
    <w:rPr>
      <w:b/>
      <w:vanish w:val="0"/>
      <w:sz w:val="20"/>
    </w:rPr>
  </w:style>
  <w:style w:type="character" w:styleId="ad">
    <w:name w:val="Book Title"/>
    <w:qFormat/>
    <w:rsid w:val="00D7083B"/>
    <w:rPr>
      <w:b/>
      <w:i/>
      <w:vanish w:val="0"/>
      <w:sz w:val="20"/>
    </w:rPr>
  </w:style>
  <w:style w:type="paragraph" w:styleId="TOC">
    <w:name w:val="TOC Heading"/>
    <w:next w:val="a"/>
    <w:qFormat/>
    <w:rsid w:val="00D7083B"/>
    <w:pPr>
      <w:wordWrap w:val="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2020-03-25T06:17:00Z</dcterms:created>
  <dcterms:modified xsi:type="dcterms:W3CDTF">2020-03-25T06:19:00Z</dcterms:modified>
</cp:coreProperties>
</file>