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96" w:rsidRDefault="008B3496" w:rsidP="008B3496">
      <w:pPr>
        <w:spacing w:line="560" w:lineRule="exact"/>
        <w:jc w:val="center"/>
        <w:rPr>
          <w:rFonts w:ascii="方正小标宋_GBK" w:eastAsia="方正小标宋_GBK"/>
          <w:color w:val="000000"/>
          <w:sz w:val="44"/>
          <w:szCs w:val="44"/>
        </w:rPr>
      </w:pPr>
    </w:p>
    <w:p w:rsidR="008B3496" w:rsidRDefault="008B3496" w:rsidP="008B3496">
      <w:pPr>
        <w:spacing w:line="560" w:lineRule="exact"/>
        <w:jc w:val="center"/>
        <w:rPr>
          <w:rFonts w:ascii="方正小标宋_GBK" w:eastAsia="方正小标宋_GBK"/>
          <w:color w:val="000000"/>
          <w:sz w:val="44"/>
          <w:szCs w:val="44"/>
        </w:rPr>
      </w:pPr>
    </w:p>
    <w:p w:rsidR="008B3496" w:rsidRDefault="008B3496" w:rsidP="008B3496">
      <w:pPr>
        <w:spacing w:line="56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关于</w:t>
      </w:r>
      <w:r w:rsidR="008F0319" w:rsidRPr="009379DC">
        <w:rPr>
          <w:rFonts w:ascii="方正小标宋_GBK" w:eastAsia="方正小标宋_GBK" w:hint="eastAsia"/>
          <w:color w:val="000000"/>
          <w:sz w:val="44"/>
          <w:szCs w:val="44"/>
        </w:rPr>
        <w:t>加强和规范自备电厂</w:t>
      </w:r>
    </w:p>
    <w:p w:rsidR="00460A8E" w:rsidRPr="009379DC" w:rsidRDefault="008F0319" w:rsidP="008B3496">
      <w:pPr>
        <w:spacing w:line="560" w:lineRule="exact"/>
        <w:jc w:val="center"/>
        <w:rPr>
          <w:rFonts w:ascii="方正小标宋_GBK" w:eastAsia="方正小标宋_GBK"/>
          <w:color w:val="000000"/>
          <w:sz w:val="32"/>
          <w:szCs w:val="32"/>
        </w:rPr>
      </w:pPr>
      <w:r w:rsidRPr="009379DC">
        <w:rPr>
          <w:rFonts w:ascii="方正小标宋_GBK" w:eastAsia="方正小标宋_GBK" w:hint="eastAsia"/>
          <w:color w:val="000000"/>
          <w:sz w:val="44"/>
          <w:szCs w:val="44"/>
        </w:rPr>
        <w:t>监督管理</w:t>
      </w:r>
      <w:r w:rsidR="008B3496">
        <w:rPr>
          <w:rFonts w:ascii="方正小标宋_GBK" w:eastAsia="方正小标宋_GBK" w:hint="eastAsia"/>
          <w:color w:val="000000"/>
          <w:sz w:val="44"/>
          <w:szCs w:val="44"/>
        </w:rPr>
        <w:t>的指导意见</w:t>
      </w:r>
    </w:p>
    <w:p w:rsidR="008F0319" w:rsidRPr="009379DC" w:rsidRDefault="008F0319">
      <w:pPr>
        <w:rPr>
          <w:rFonts w:eastAsia="方正仿宋_GBK"/>
          <w:color w:val="000000"/>
          <w:sz w:val="32"/>
          <w:szCs w:val="32"/>
        </w:rPr>
      </w:pPr>
    </w:p>
    <w:p w:rsidR="003B06E0" w:rsidRPr="003B06E0" w:rsidRDefault="002B7A0F" w:rsidP="003B06E0">
      <w:pPr>
        <w:spacing w:line="590" w:lineRule="exact"/>
        <w:ind w:firstLineChars="200" w:firstLine="640"/>
        <w:rPr>
          <w:rFonts w:ascii="方正仿宋_GBK" w:eastAsia="方正仿宋_GBK"/>
          <w:sz w:val="32"/>
          <w:szCs w:val="32"/>
        </w:rPr>
      </w:pPr>
      <w:r w:rsidRPr="003B06E0">
        <w:rPr>
          <w:rFonts w:ascii="方正仿宋_GBK" w:eastAsia="方正仿宋_GBK" w:hint="eastAsia"/>
          <w:sz w:val="32"/>
          <w:szCs w:val="32"/>
        </w:rPr>
        <w:t>为贯彻落实</w:t>
      </w:r>
      <w:r w:rsidR="008C5FA5" w:rsidRPr="003B06E0">
        <w:rPr>
          <w:rFonts w:ascii="方正仿宋_GBK" w:eastAsia="方正仿宋_GBK" w:hint="eastAsia"/>
          <w:sz w:val="32"/>
          <w:szCs w:val="32"/>
        </w:rPr>
        <w:t>中共中央</w:t>
      </w:r>
      <w:r w:rsidR="0065274F">
        <w:rPr>
          <w:rFonts w:ascii="方正仿宋_GBK" w:eastAsia="方正仿宋_GBK" w:hint="eastAsia"/>
          <w:sz w:val="32"/>
          <w:szCs w:val="32"/>
        </w:rPr>
        <w:t>、</w:t>
      </w:r>
      <w:r w:rsidR="008C5FA5" w:rsidRPr="003B06E0">
        <w:rPr>
          <w:rFonts w:ascii="方正仿宋_GBK" w:eastAsia="方正仿宋_GBK" w:hint="eastAsia"/>
          <w:sz w:val="32"/>
          <w:szCs w:val="32"/>
        </w:rPr>
        <w:t>国务院</w:t>
      </w:r>
      <w:r w:rsidR="0065274F" w:rsidRPr="003B06E0">
        <w:rPr>
          <w:rFonts w:ascii="方正仿宋_GBK" w:eastAsia="方正仿宋_GBK" w:hint="eastAsia"/>
          <w:sz w:val="32"/>
          <w:szCs w:val="32"/>
        </w:rPr>
        <w:t>《</w:t>
      </w:r>
      <w:r w:rsidR="008C5FA5" w:rsidRPr="003B06E0">
        <w:rPr>
          <w:rFonts w:ascii="方正仿宋_GBK" w:eastAsia="方正仿宋_GBK" w:hint="eastAsia"/>
          <w:sz w:val="32"/>
          <w:szCs w:val="32"/>
        </w:rPr>
        <w:t>关于进一步深化电力体制改革的若干意见》（中发〔2015〕9</w:t>
      </w:r>
      <w:r w:rsidR="00B811DB" w:rsidRPr="003B06E0">
        <w:rPr>
          <w:rFonts w:ascii="方正仿宋_GBK" w:eastAsia="方正仿宋_GBK" w:hint="eastAsia"/>
          <w:sz w:val="32"/>
          <w:szCs w:val="32"/>
        </w:rPr>
        <w:t>号）和</w:t>
      </w:r>
      <w:r w:rsidR="008C5FA5" w:rsidRPr="003B06E0">
        <w:rPr>
          <w:rFonts w:ascii="方正仿宋_GBK" w:eastAsia="方正仿宋_GBK" w:hint="eastAsia"/>
          <w:sz w:val="32"/>
          <w:szCs w:val="32"/>
        </w:rPr>
        <w:t>《关于加强和规范燃煤自备电厂监督管理的指导意见》</w:t>
      </w:r>
      <w:r w:rsidR="00176FEF" w:rsidRPr="003B06E0">
        <w:rPr>
          <w:rFonts w:ascii="方正仿宋_GBK" w:eastAsia="方正仿宋_GBK" w:hint="eastAsia"/>
          <w:sz w:val="32"/>
          <w:szCs w:val="32"/>
        </w:rPr>
        <w:t>精神，加强和规范</w:t>
      </w:r>
      <w:r w:rsidR="008B3496" w:rsidRPr="003B06E0">
        <w:rPr>
          <w:rFonts w:ascii="方正仿宋_GBK" w:eastAsia="方正仿宋_GBK" w:hint="eastAsia"/>
          <w:sz w:val="32"/>
          <w:szCs w:val="32"/>
        </w:rPr>
        <w:t>全</w:t>
      </w:r>
      <w:r w:rsidR="00176FEF" w:rsidRPr="003B06E0">
        <w:rPr>
          <w:rFonts w:ascii="方正仿宋_GBK" w:eastAsia="方正仿宋_GBK" w:hint="eastAsia"/>
          <w:sz w:val="32"/>
          <w:szCs w:val="32"/>
        </w:rPr>
        <w:t>省燃煤自备电厂监督管理，</w:t>
      </w:r>
      <w:r w:rsidR="008B3496" w:rsidRPr="003B06E0">
        <w:rPr>
          <w:rFonts w:ascii="方正仿宋_GBK" w:eastAsia="方正仿宋_GBK" w:hint="eastAsia"/>
          <w:sz w:val="32"/>
          <w:szCs w:val="32"/>
        </w:rPr>
        <w:t>提出以下意见。</w:t>
      </w:r>
    </w:p>
    <w:p w:rsidR="003B06E0" w:rsidRDefault="003B06E0" w:rsidP="003B06E0">
      <w:pPr>
        <w:spacing w:line="590" w:lineRule="exact"/>
        <w:ind w:firstLineChars="200" w:firstLine="640"/>
        <w:rPr>
          <w:rFonts w:ascii="方正黑体_GBK" w:eastAsia="方正黑体_GBK"/>
          <w:sz w:val="32"/>
          <w:szCs w:val="32"/>
        </w:rPr>
      </w:pPr>
      <w:r>
        <w:rPr>
          <w:rFonts w:ascii="方正黑体_GBK" w:eastAsia="方正黑体_GBK" w:hint="eastAsia"/>
          <w:sz w:val="32"/>
          <w:szCs w:val="32"/>
        </w:rPr>
        <w:t>一、重要意义</w:t>
      </w:r>
    </w:p>
    <w:p w:rsidR="003B06E0" w:rsidRPr="003B06E0" w:rsidRDefault="003B06E0" w:rsidP="003B06E0">
      <w:pPr>
        <w:spacing w:line="590" w:lineRule="exact"/>
        <w:ind w:firstLineChars="200" w:firstLine="640"/>
        <w:rPr>
          <w:rFonts w:ascii="方正仿宋_GBK" w:eastAsia="方正仿宋_GBK"/>
          <w:sz w:val="32"/>
          <w:szCs w:val="32"/>
        </w:rPr>
      </w:pPr>
      <w:r w:rsidRPr="003B06E0">
        <w:rPr>
          <w:rFonts w:ascii="方正仿宋_GBK" w:eastAsia="方正仿宋_GBK" w:hint="eastAsia"/>
          <w:sz w:val="32"/>
          <w:szCs w:val="32"/>
        </w:rPr>
        <w:t>自备电厂</w:t>
      </w:r>
      <w:r>
        <w:rPr>
          <w:rFonts w:ascii="方正仿宋_GBK" w:eastAsia="方正仿宋_GBK" w:hint="eastAsia"/>
          <w:sz w:val="32"/>
          <w:szCs w:val="32"/>
        </w:rPr>
        <w:t>是我省火电行业的重要组成部分，在为工业企业生产运营提供动力供应、降低企业生产成本的同时，还可兼顾周边用热需求。随着火电行业能效、环保标准不断提高，进一步加强和规范自备电厂监督管理，逐步推进自备电厂与公用电厂同等管理，</w:t>
      </w:r>
      <w:r w:rsidR="000F341A">
        <w:rPr>
          <w:rFonts w:ascii="方正仿宋_GBK" w:eastAsia="方正仿宋_GBK" w:hint="eastAsia"/>
          <w:sz w:val="32"/>
          <w:szCs w:val="32"/>
        </w:rPr>
        <w:t>对于</w:t>
      </w:r>
      <w:r>
        <w:rPr>
          <w:rFonts w:ascii="方正仿宋_GBK" w:eastAsia="方正仿宋_GBK" w:hint="eastAsia"/>
          <w:sz w:val="32"/>
          <w:szCs w:val="32"/>
        </w:rPr>
        <w:t>加强规划统筹，推动自备电厂有序发展；提高能源利用效率，降低大气污染物排放；</w:t>
      </w:r>
      <w:r w:rsidR="004159BF">
        <w:rPr>
          <w:rFonts w:ascii="方正仿宋_GBK" w:eastAsia="方正仿宋_GBK" w:hint="eastAsia"/>
          <w:sz w:val="32"/>
          <w:szCs w:val="32"/>
        </w:rPr>
        <w:t>维护市场公平竞争，促进资源优化配置</w:t>
      </w:r>
      <w:r w:rsidR="000F341A">
        <w:rPr>
          <w:rFonts w:ascii="方正仿宋_GBK" w:eastAsia="方正仿宋_GBK" w:hint="eastAsia"/>
          <w:sz w:val="32"/>
          <w:szCs w:val="32"/>
        </w:rPr>
        <w:t>和</w:t>
      </w:r>
      <w:r w:rsidR="004159BF">
        <w:rPr>
          <w:rFonts w:ascii="方正仿宋_GBK" w:eastAsia="方正仿宋_GBK" w:hint="eastAsia"/>
          <w:sz w:val="32"/>
          <w:szCs w:val="32"/>
        </w:rPr>
        <w:t>促进清洁能源消纳，提升电力系统安全运行水平</w:t>
      </w:r>
      <w:r w:rsidR="000F341A">
        <w:rPr>
          <w:rFonts w:ascii="方正仿宋_GBK" w:eastAsia="方正仿宋_GBK" w:hint="eastAsia"/>
          <w:sz w:val="32"/>
          <w:szCs w:val="32"/>
        </w:rPr>
        <w:t>具有重要意义</w:t>
      </w:r>
      <w:r>
        <w:rPr>
          <w:rFonts w:ascii="方正仿宋_GBK" w:eastAsia="方正仿宋_GBK" w:hint="eastAsia"/>
          <w:sz w:val="32"/>
          <w:szCs w:val="32"/>
        </w:rPr>
        <w:t>。</w:t>
      </w:r>
    </w:p>
    <w:p w:rsidR="008B3496" w:rsidRPr="003B06E0" w:rsidRDefault="004159BF" w:rsidP="003B06E0">
      <w:pPr>
        <w:spacing w:line="590" w:lineRule="exact"/>
        <w:ind w:firstLineChars="200" w:firstLine="640"/>
        <w:rPr>
          <w:rFonts w:ascii="方正黑体_GBK" w:eastAsia="方正黑体_GBK"/>
          <w:sz w:val="32"/>
          <w:szCs w:val="32"/>
        </w:rPr>
      </w:pPr>
      <w:r>
        <w:rPr>
          <w:rFonts w:ascii="方正黑体_GBK" w:eastAsia="方正黑体_GBK" w:hint="eastAsia"/>
          <w:sz w:val="32"/>
          <w:szCs w:val="32"/>
        </w:rPr>
        <w:t>二</w:t>
      </w:r>
      <w:r w:rsidR="003B06E0" w:rsidRPr="003B06E0">
        <w:rPr>
          <w:rFonts w:ascii="方正黑体_GBK" w:eastAsia="方正黑体_GBK" w:hint="eastAsia"/>
          <w:sz w:val="32"/>
          <w:szCs w:val="32"/>
        </w:rPr>
        <w:t>、</w:t>
      </w:r>
      <w:r w:rsidR="008B3496" w:rsidRPr="003B06E0">
        <w:rPr>
          <w:rFonts w:ascii="方正黑体_GBK" w:eastAsia="方正黑体_GBK" w:hint="eastAsia"/>
          <w:sz w:val="32"/>
          <w:szCs w:val="32"/>
        </w:rPr>
        <w:t>总体要求</w:t>
      </w:r>
    </w:p>
    <w:p w:rsidR="00B9532F" w:rsidRPr="003B06E0" w:rsidRDefault="008B3496" w:rsidP="003B06E0">
      <w:pPr>
        <w:spacing w:line="590" w:lineRule="exact"/>
        <w:ind w:firstLineChars="200" w:firstLine="640"/>
        <w:rPr>
          <w:rFonts w:ascii="方正楷体_GBK" w:eastAsia="方正楷体_GBK"/>
          <w:sz w:val="32"/>
          <w:szCs w:val="32"/>
        </w:rPr>
      </w:pPr>
      <w:r w:rsidRPr="003B06E0">
        <w:rPr>
          <w:rFonts w:ascii="方正楷体_GBK" w:eastAsia="方正楷体_GBK" w:hint="eastAsia"/>
          <w:sz w:val="32"/>
          <w:szCs w:val="32"/>
        </w:rPr>
        <w:t>（一）</w:t>
      </w:r>
      <w:r w:rsidR="00176FEF" w:rsidRPr="003B06E0">
        <w:rPr>
          <w:rFonts w:ascii="方正楷体_GBK" w:eastAsia="方正楷体_GBK" w:hint="eastAsia"/>
          <w:sz w:val="32"/>
          <w:szCs w:val="32"/>
        </w:rPr>
        <w:t>指导思想</w:t>
      </w:r>
    </w:p>
    <w:p w:rsidR="006A57DB" w:rsidRPr="003B06E0" w:rsidRDefault="004159BF" w:rsidP="003B06E0">
      <w:pPr>
        <w:spacing w:line="590" w:lineRule="exact"/>
        <w:ind w:firstLineChars="200" w:firstLine="640"/>
        <w:rPr>
          <w:rFonts w:ascii="方正仿宋_GBK" w:eastAsia="方正仿宋_GBK"/>
          <w:sz w:val="32"/>
          <w:szCs w:val="32"/>
        </w:rPr>
      </w:pPr>
      <w:proofErr w:type="gramStart"/>
      <w:r>
        <w:rPr>
          <w:rFonts w:ascii="方正仿宋_GBK" w:eastAsia="方正仿宋_GBK" w:hint="eastAsia"/>
          <w:sz w:val="32"/>
          <w:szCs w:val="32"/>
        </w:rPr>
        <w:t>践行</w:t>
      </w:r>
      <w:proofErr w:type="gramEnd"/>
      <w:r w:rsidR="006A57DB" w:rsidRPr="003B06E0">
        <w:rPr>
          <w:rFonts w:ascii="方正仿宋_GBK" w:eastAsia="方正仿宋_GBK"/>
          <w:sz w:val="32"/>
          <w:szCs w:val="32"/>
        </w:rPr>
        <w:t>创新、协调、绿色、开放、共享发展理念，</w:t>
      </w:r>
      <w:r>
        <w:rPr>
          <w:rFonts w:ascii="方正仿宋_GBK" w:eastAsia="方正仿宋_GBK" w:hint="eastAsia"/>
          <w:sz w:val="32"/>
          <w:szCs w:val="32"/>
        </w:rPr>
        <w:t>推动实施</w:t>
      </w:r>
      <w:r w:rsidR="00320E66" w:rsidRPr="003B06E0">
        <w:rPr>
          <w:rFonts w:ascii="方正仿宋_GBK" w:eastAsia="方正仿宋_GBK" w:hint="eastAsia"/>
          <w:sz w:val="32"/>
          <w:szCs w:val="32"/>
        </w:rPr>
        <w:t>“</w:t>
      </w:r>
      <w:r w:rsidR="006A57DB" w:rsidRPr="003B06E0">
        <w:rPr>
          <w:rFonts w:ascii="方正仿宋_GBK" w:eastAsia="方正仿宋_GBK"/>
          <w:sz w:val="32"/>
          <w:szCs w:val="32"/>
        </w:rPr>
        <w:t>四个革命、一个合作</w:t>
      </w:r>
      <w:r w:rsidR="00320E66" w:rsidRPr="003B06E0">
        <w:rPr>
          <w:rFonts w:ascii="方正仿宋_GBK" w:eastAsia="方正仿宋_GBK" w:hint="eastAsia"/>
          <w:sz w:val="32"/>
          <w:szCs w:val="32"/>
        </w:rPr>
        <w:t>”</w:t>
      </w:r>
      <w:r w:rsidR="006A57DB" w:rsidRPr="003B06E0">
        <w:rPr>
          <w:rFonts w:ascii="方正仿宋_GBK" w:eastAsia="方正仿宋_GBK" w:hint="eastAsia"/>
          <w:sz w:val="32"/>
          <w:szCs w:val="32"/>
        </w:rPr>
        <w:t>战略思想</w:t>
      </w:r>
      <w:r w:rsidR="006A57DB" w:rsidRPr="003B06E0">
        <w:rPr>
          <w:rFonts w:ascii="方正仿宋_GBK" w:eastAsia="方正仿宋_GBK"/>
          <w:sz w:val="32"/>
          <w:szCs w:val="32"/>
        </w:rPr>
        <w:t>，</w:t>
      </w:r>
      <w:r w:rsidR="0075392B" w:rsidRPr="003B06E0">
        <w:rPr>
          <w:rFonts w:ascii="方正仿宋_GBK" w:eastAsia="方正仿宋_GBK" w:hint="eastAsia"/>
          <w:sz w:val="32"/>
          <w:szCs w:val="32"/>
        </w:rPr>
        <w:t>加强</w:t>
      </w:r>
      <w:r w:rsidR="009E18D2" w:rsidRPr="003B06E0">
        <w:rPr>
          <w:rFonts w:ascii="方正仿宋_GBK" w:eastAsia="方正仿宋_GBK" w:hint="eastAsia"/>
          <w:sz w:val="32"/>
          <w:szCs w:val="32"/>
        </w:rPr>
        <w:t>统筹</w:t>
      </w:r>
      <w:r w:rsidR="0075392B" w:rsidRPr="003B06E0">
        <w:rPr>
          <w:rFonts w:ascii="方正仿宋_GBK" w:eastAsia="方正仿宋_GBK" w:hint="eastAsia"/>
          <w:sz w:val="32"/>
          <w:szCs w:val="32"/>
        </w:rPr>
        <w:t>规划，优化</w:t>
      </w:r>
      <w:r w:rsidR="006A57DB" w:rsidRPr="003B06E0">
        <w:rPr>
          <w:rFonts w:ascii="方正仿宋_GBK" w:eastAsia="方正仿宋_GBK"/>
          <w:sz w:val="32"/>
          <w:szCs w:val="32"/>
        </w:rPr>
        <w:t>电源结构，推进节能减排，</w:t>
      </w:r>
      <w:r w:rsidR="00320E66" w:rsidRPr="003B06E0">
        <w:rPr>
          <w:rFonts w:ascii="方正仿宋_GBK" w:eastAsia="方正仿宋_GBK" w:hint="eastAsia"/>
          <w:sz w:val="32"/>
          <w:szCs w:val="32"/>
        </w:rPr>
        <w:t>深化</w:t>
      </w:r>
      <w:r w:rsidR="006A57DB" w:rsidRPr="003B06E0">
        <w:rPr>
          <w:rFonts w:ascii="方正仿宋_GBK" w:eastAsia="方正仿宋_GBK"/>
          <w:sz w:val="32"/>
          <w:szCs w:val="32"/>
        </w:rPr>
        <w:t>体制改革，</w:t>
      </w:r>
      <w:r w:rsidR="0075392B" w:rsidRPr="003B06E0">
        <w:rPr>
          <w:rFonts w:ascii="方正仿宋_GBK" w:eastAsia="方正仿宋_GBK" w:hint="eastAsia"/>
          <w:sz w:val="32"/>
          <w:szCs w:val="32"/>
        </w:rPr>
        <w:t>疏堵结合，</w:t>
      </w:r>
      <w:r>
        <w:rPr>
          <w:rFonts w:ascii="方正仿宋_GBK" w:eastAsia="方正仿宋_GBK" w:hint="eastAsia"/>
          <w:sz w:val="32"/>
          <w:szCs w:val="32"/>
        </w:rPr>
        <w:t>形成</w:t>
      </w:r>
      <w:r w:rsidR="0075392B" w:rsidRPr="003B06E0">
        <w:rPr>
          <w:rFonts w:ascii="方正仿宋_GBK" w:eastAsia="方正仿宋_GBK" w:hint="eastAsia"/>
          <w:sz w:val="32"/>
          <w:szCs w:val="32"/>
        </w:rPr>
        <w:lastRenderedPageBreak/>
        <w:t>自备电厂健康有序发展</w:t>
      </w:r>
      <w:r>
        <w:rPr>
          <w:rFonts w:ascii="方正仿宋_GBK" w:eastAsia="方正仿宋_GBK" w:hint="eastAsia"/>
          <w:sz w:val="32"/>
          <w:szCs w:val="32"/>
        </w:rPr>
        <w:t>格局</w:t>
      </w:r>
      <w:r w:rsidR="00595BD6" w:rsidRPr="003B06E0">
        <w:rPr>
          <w:rFonts w:ascii="方正仿宋_GBK" w:eastAsia="方正仿宋_GBK" w:hint="eastAsia"/>
          <w:sz w:val="32"/>
          <w:szCs w:val="32"/>
        </w:rPr>
        <w:t>，</w:t>
      </w:r>
      <w:r w:rsidR="006A57DB" w:rsidRPr="003B06E0">
        <w:rPr>
          <w:rFonts w:ascii="方正仿宋_GBK" w:eastAsia="方正仿宋_GBK"/>
          <w:sz w:val="32"/>
          <w:szCs w:val="32"/>
        </w:rPr>
        <w:t>为建设</w:t>
      </w:r>
      <w:r>
        <w:rPr>
          <w:rFonts w:ascii="方正仿宋_GBK" w:eastAsia="方正仿宋_GBK" w:hint="eastAsia"/>
          <w:sz w:val="32"/>
          <w:szCs w:val="32"/>
        </w:rPr>
        <w:t>“</w:t>
      </w:r>
      <w:r w:rsidR="006A57DB" w:rsidRPr="003B06E0">
        <w:rPr>
          <w:rFonts w:ascii="方正仿宋_GBK" w:eastAsia="方正仿宋_GBK"/>
          <w:sz w:val="32"/>
          <w:szCs w:val="32"/>
        </w:rPr>
        <w:t>强富美高</w:t>
      </w:r>
      <w:r w:rsidR="006A57DB" w:rsidRPr="003B06E0">
        <w:rPr>
          <w:rFonts w:ascii="方正仿宋_GBK" w:eastAsia="方正仿宋_GBK"/>
          <w:sz w:val="32"/>
          <w:szCs w:val="32"/>
        </w:rPr>
        <w:t>”</w:t>
      </w:r>
      <w:r w:rsidR="006A57DB" w:rsidRPr="003B06E0">
        <w:rPr>
          <w:rFonts w:ascii="方正仿宋_GBK" w:eastAsia="方正仿宋_GBK"/>
          <w:sz w:val="32"/>
          <w:szCs w:val="32"/>
        </w:rPr>
        <w:t>新江苏提供坚实可靠的电力保障。</w:t>
      </w:r>
    </w:p>
    <w:p w:rsidR="00176FEF" w:rsidRPr="004159BF" w:rsidRDefault="004159BF" w:rsidP="003B06E0">
      <w:pPr>
        <w:spacing w:line="590" w:lineRule="exact"/>
        <w:ind w:firstLineChars="200" w:firstLine="640"/>
        <w:rPr>
          <w:rFonts w:ascii="方正楷体_GBK" w:eastAsia="方正楷体_GBK"/>
          <w:sz w:val="32"/>
          <w:szCs w:val="32"/>
        </w:rPr>
      </w:pPr>
      <w:r w:rsidRPr="004159BF">
        <w:rPr>
          <w:rFonts w:ascii="方正楷体_GBK" w:eastAsia="方正楷体_GBK" w:hint="eastAsia"/>
          <w:sz w:val="32"/>
          <w:szCs w:val="32"/>
        </w:rPr>
        <w:t>（二）</w:t>
      </w:r>
      <w:r w:rsidR="00176FEF" w:rsidRPr="004159BF">
        <w:rPr>
          <w:rFonts w:ascii="方正楷体_GBK" w:eastAsia="方正楷体_GBK" w:hint="eastAsia"/>
          <w:sz w:val="32"/>
          <w:szCs w:val="32"/>
        </w:rPr>
        <w:t>基本原则</w:t>
      </w:r>
    </w:p>
    <w:p w:rsidR="00C06973" w:rsidRPr="009379DC" w:rsidRDefault="004159BF" w:rsidP="00727067">
      <w:pPr>
        <w:spacing w:line="590" w:lineRule="exact"/>
        <w:ind w:firstLineChars="200" w:firstLine="640"/>
        <w:rPr>
          <w:rFonts w:ascii="方正仿宋_GBK" w:eastAsia="方正仿宋_GBK"/>
          <w:sz w:val="32"/>
          <w:szCs w:val="32"/>
        </w:rPr>
      </w:pPr>
      <w:r w:rsidRPr="004159BF">
        <w:rPr>
          <w:rFonts w:ascii="方正楷体_GBK" w:eastAsia="方正楷体_GBK" w:hint="eastAsia"/>
          <w:sz w:val="32"/>
          <w:szCs w:val="32"/>
        </w:rPr>
        <w:t>坚持</w:t>
      </w:r>
      <w:r w:rsidR="00C06973" w:rsidRPr="004159BF">
        <w:rPr>
          <w:rFonts w:ascii="方正楷体_GBK" w:eastAsia="方正楷体_GBK" w:hint="eastAsia"/>
          <w:sz w:val="32"/>
          <w:szCs w:val="32"/>
        </w:rPr>
        <w:t>统筹规划</w:t>
      </w:r>
      <w:r w:rsidR="00C06973" w:rsidRPr="009379DC">
        <w:rPr>
          <w:rFonts w:ascii="方正仿宋_GBK" w:eastAsia="方正仿宋_GBK" w:hint="eastAsia"/>
          <w:sz w:val="32"/>
          <w:szCs w:val="32"/>
        </w:rPr>
        <w:t>。强化电力</w:t>
      </w:r>
      <w:r>
        <w:rPr>
          <w:rFonts w:ascii="方正仿宋_GBK" w:eastAsia="方正仿宋_GBK" w:hint="eastAsia"/>
          <w:sz w:val="32"/>
          <w:szCs w:val="32"/>
        </w:rPr>
        <w:t>发展</w:t>
      </w:r>
      <w:r w:rsidR="00C06973" w:rsidRPr="009379DC">
        <w:rPr>
          <w:rFonts w:ascii="方正仿宋_GBK" w:eastAsia="方正仿宋_GBK" w:hint="eastAsia"/>
          <w:sz w:val="32"/>
          <w:szCs w:val="32"/>
        </w:rPr>
        <w:t>规划</w:t>
      </w:r>
      <w:r>
        <w:rPr>
          <w:rFonts w:ascii="方正仿宋_GBK" w:eastAsia="方正仿宋_GBK" w:hint="eastAsia"/>
          <w:sz w:val="32"/>
          <w:szCs w:val="32"/>
        </w:rPr>
        <w:t>、热电联产规划和资源综合利用发电规划</w:t>
      </w:r>
      <w:r w:rsidR="00C06973" w:rsidRPr="009379DC">
        <w:rPr>
          <w:rFonts w:ascii="方正仿宋_GBK" w:eastAsia="方正仿宋_GBK" w:hint="eastAsia"/>
          <w:sz w:val="32"/>
          <w:szCs w:val="32"/>
        </w:rPr>
        <w:t>的引领约束作用，统筹能源资源和市场需求，科学规划建设自备电厂。</w:t>
      </w:r>
    </w:p>
    <w:p w:rsidR="00C06973" w:rsidRPr="009379DC" w:rsidRDefault="004159BF" w:rsidP="00727067">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坚持</w:t>
      </w:r>
      <w:r w:rsidR="00C06973" w:rsidRPr="004159BF">
        <w:rPr>
          <w:rFonts w:ascii="方正楷体_GBK" w:eastAsia="方正楷体_GBK" w:hint="eastAsia"/>
          <w:sz w:val="32"/>
          <w:szCs w:val="32"/>
        </w:rPr>
        <w:t>节能减排</w:t>
      </w:r>
      <w:r w:rsidR="0016586C">
        <w:rPr>
          <w:rFonts w:ascii="方正仿宋_GBK" w:eastAsia="方正仿宋_GBK" w:hint="eastAsia"/>
          <w:sz w:val="32"/>
          <w:szCs w:val="32"/>
        </w:rPr>
        <w:t>。严格新建机组能效和</w:t>
      </w:r>
      <w:r w:rsidR="00C06973" w:rsidRPr="009379DC">
        <w:rPr>
          <w:rFonts w:ascii="方正仿宋_GBK" w:eastAsia="方正仿宋_GBK" w:hint="eastAsia"/>
          <w:sz w:val="32"/>
          <w:szCs w:val="32"/>
        </w:rPr>
        <w:t>环保准入，落实水资源管理“三条红线”控制指标。持续升级改造和淘汰落后，切实提升</w:t>
      </w:r>
      <w:r w:rsidR="0016586C">
        <w:rPr>
          <w:rFonts w:ascii="方正仿宋_GBK" w:eastAsia="方正仿宋_GBK" w:hint="eastAsia"/>
          <w:sz w:val="32"/>
          <w:szCs w:val="32"/>
        </w:rPr>
        <w:t>机组</w:t>
      </w:r>
      <w:r w:rsidR="00C06973" w:rsidRPr="009379DC">
        <w:rPr>
          <w:rFonts w:ascii="方正仿宋_GBK" w:eastAsia="方正仿宋_GBK" w:hint="eastAsia"/>
          <w:sz w:val="32"/>
          <w:szCs w:val="32"/>
        </w:rPr>
        <w:t>能效</w:t>
      </w:r>
      <w:r w:rsidR="0016586C">
        <w:rPr>
          <w:rFonts w:ascii="方正仿宋_GBK" w:eastAsia="方正仿宋_GBK" w:hint="eastAsia"/>
          <w:sz w:val="32"/>
          <w:szCs w:val="32"/>
        </w:rPr>
        <w:t>和</w:t>
      </w:r>
      <w:r w:rsidR="00C06973" w:rsidRPr="009379DC">
        <w:rPr>
          <w:rFonts w:ascii="方正仿宋_GBK" w:eastAsia="方正仿宋_GBK" w:hint="eastAsia"/>
          <w:sz w:val="32"/>
          <w:szCs w:val="32"/>
        </w:rPr>
        <w:t>环保水平。</w:t>
      </w:r>
    </w:p>
    <w:p w:rsidR="00827A07" w:rsidRPr="009379DC" w:rsidRDefault="00827A07" w:rsidP="00827A07">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坚持</w:t>
      </w:r>
      <w:r w:rsidRPr="004159BF">
        <w:rPr>
          <w:rFonts w:ascii="方正楷体_GBK" w:eastAsia="方正楷体_GBK" w:hint="eastAsia"/>
          <w:sz w:val="32"/>
          <w:szCs w:val="32"/>
        </w:rPr>
        <w:t>安全可靠</w:t>
      </w:r>
      <w:r w:rsidRPr="009379DC">
        <w:rPr>
          <w:rFonts w:ascii="方正仿宋_GBK" w:eastAsia="方正仿宋_GBK" w:hint="eastAsia"/>
          <w:sz w:val="32"/>
          <w:szCs w:val="32"/>
        </w:rPr>
        <w:t>。严格执行电力行业相关规章，提升自备电厂运行水平，维护电力系统安全稳定运行。</w:t>
      </w:r>
    </w:p>
    <w:p w:rsidR="00C06973" w:rsidRPr="009379DC" w:rsidRDefault="004159BF" w:rsidP="00727067">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坚持</w:t>
      </w:r>
      <w:r w:rsidR="00C06973" w:rsidRPr="004159BF">
        <w:rPr>
          <w:rFonts w:ascii="方正楷体_GBK" w:eastAsia="方正楷体_GBK" w:hint="eastAsia"/>
          <w:sz w:val="32"/>
          <w:szCs w:val="32"/>
        </w:rPr>
        <w:t>公平竞争</w:t>
      </w:r>
      <w:r w:rsidR="00C06973" w:rsidRPr="009379DC">
        <w:rPr>
          <w:rFonts w:ascii="方正仿宋_GBK" w:eastAsia="方正仿宋_GBK" w:hint="eastAsia"/>
          <w:sz w:val="32"/>
          <w:szCs w:val="32"/>
        </w:rPr>
        <w:t>。执行统一的产业政策和市场规则，推动自备电厂成为合格市场主体，公平参与市场交易。</w:t>
      </w:r>
    </w:p>
    <w:p w:rsidR="00176FEF" w:rsidRPr="003B06E0" w:rsidRDefault="0016586C" w:rsidP="00727067">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坚持</w:t>
      </w:r>
      <w:r w:rsidR="00C06973" w:rsidRPr="004159BF">
        <w:rPr>
          <w:rFonts w:ascii="方正楷体_GBK" w:eastAsia="方正楷体_GBK" w:hint="eastAsia"/>
          <w:sz w:val="32"/>
          <w:szCs w:val="32"/>
        </w:rPr>
        <w:t>科学监管</w:t>
      </w:r>
      <w:r w:rsidR="00C06973" w:rsidRPr="009379DC">
        <w:rPr>
          <w:rFonts w:ascii="方正仿宋_GBK" w:eastAsia="方正仿宋_GBK" w:hint="eastAsia"/>
          <w:sz w:val="32"/>
          <w:szCs w:val="32"/>
        </w:rPr>
        <w:t>。构建“规划、政策、规则、监管”协调一致的监管体系，强化对自备电厂的监督管理，维护电力建设运行秩序。</w:t>
      </w:r>
    </w:p>
    <w:p w:rsidR="00176FEF" w:rsidRPr="0016586C" w:rsidRDefault="00BB04AE" w:rsidP="003B06E0">
      <w:pPr>
        <w:spacing w:line="590" w:lineRule="exact"/>
        <w:ind w:firstLineChars="200" w:firstLine="640"/>
        <w:rPr>
          <w:rFonts w:ascii="方正黑体_GBK" w:eastAsia="方正黑体_GBK"/>
          <w:sz w:val="32"/>
          <w:szCs w:val="32"/>
        </w:rPr>
      </w:pPr>
      <w:r>
        <w:rPr>
          <w:rFonts w:ascii="方正黑体_GBK" w:eastAsia="方正黑体_GBK" w:hint="eastAsia"/>
          <w:sz w:val="32"/>
          <w:szCs w:val="32"/>
        </w:rPr>
        <w:t>三、强化规划引领，规范有序建设</w:t>
      </w:r>
      <w:r w:rsidR="004D155F">
        <w:rPr>
          <w:rFonts w:ascii="方正黑体_GBK" w:eastAsia="方正黑体_GBK" w:hint="eastAsia"/>
          <w:sz w:val="32"/>
          <w:szCs w:val="32"/>
        </w:rPr>
        <w:t xml:space="preserve"> </w:t>
      </w:r>
    </w:p>
    <w:p w:rsidR="00033AFC" w:rsidRPr="00834E46" w:rsidRDefault="00033AFC" w:rsidP="00834E46">
      <w:pPr>
        <w:pStyle w:val="2"/>
        <w:spacing w:line="600" w:lineRule="exact"/>
        <w:ind w:leftChars="0" w:left="0" w:firstLineChars="200" w:firstLine="640"/>
        <w:rPr>
          <w:rFonts w:eastAsia="方正仿宋_GBK"/>
          <w:sz w:val="32"/>
        </w:rPr>
      </w:pPr>
      <w:r w:rsidRPr="00576240">
        <w:rPr>
          <w:rFonts w:ascii="方正楷体_GBK" w:eastAsia="方正楷体_GBK" w:hint="eastAsia"/>
          <w:sz w:val="32"/>
          <w:szCs w:val="32"/>
        </w:rPr>
        <w:t>（一）</w:t>
      </w:r>
      <w:r w:rsidR="00576240">
        <w:rPr>
          <w:rFonts w:ascii="方正楷体_GBK" w:eastAsia="方正楷体_GBK" w:hint="eastAsia"/>
          <w:sz w:val="32"/>
          <w:szCs w:val="32"/>
        </w:rPr>
        <w:t>严格新建准入</w:t>
      </w:r>
      <w:r>
        <w:rPr>
          <w:rFonts w:ascii="方正仿宋_GBK" w:eastAsia="方正仿宋_GBK" w:hint="eastAsia"/>
          <w:sz w:val="32"/>
          <w:szCs w:val="32"/>
        </w:rPr>
        <w:t>。</w:t>
      </w:r>
      <w:r w:rsidR="00F030D7">
        <w:rPr>
          <w:rFonts w:ascii="方正仿宋_GBK" w:eastAsia="方正仿宋_GBK" w:hint="eastAsia"/>
          <w:sz w:val="32"/>
          <w:szCs w:val="32"/>
        </w:rPr>
        <w:t>全省</w:t>
      </w:r>
      <w:proofErr w:type="gramStart"/>
      <w:r>
        <w:rPr>
          <w:rFonts w:eastAsia="方正仿宋_GBK" w:hint="eastAsia"/>
          <w:bCs/>
          <w:sz w:val="32"/>
          <w:szCs w:val="32"/>
        </w:rPr>
        <w:t>不</w:t>
      </w:r>
      <w:proofErr w:type="gramEnd"/>
      <w:r>
        <w:rPr>
          <w:rFonts w:eastAsia="方正仿宋_GBK" w:hint="eastAsia"/>
          <w:bCs/>
          <w:sz w:val="32"/>
          <w:szCs w:val="32"/>
        </w:rPr>
        <w:t>布局不发展</w:t>
      </w:r>
      <w:r w:rsidR="00F030D7">
        <w:rPr>
          <w:rFonts w:eastAsia="方正仿宋_GBK" w:hint="eastAsia"/>
          <w:bCs/>
          <w:sz w:val="32"/>
          <w:szCs w:val="32"/>
        </w:rPr>
        <w:t>新的</w:t>
      </w:r>
      <w:r>
        <w:rPr>
          <w:rFonts w:eastAsia="方正仿宋_GBK" w:hint="eastAsia"/>
          <w:bCs/>
          <w:sz w:val="32"/>
          <w:szCs w:val="32"/>
        </w:rPr>
        <w:t>燃煤自备电厂</w:t>
      </w:r>
      <w:r w:rsidR="00827A07">
        <w:rPr>
          <w:rFonts w:eastAsia="方正仿宋_GBK" w:hint="eastAsia"/>
          <w:bCs/>
          <w:sz w:val="32"/>
          <w:szCs w:val="32"/>
        </w:rPr>
        <w:t>，现有燃煤自备电厂严禁扩建</w:t>
      </w:r>
      <w:r w:rsidR="00F030D7">
        <w:rPr>
          <w:rFonts w:eastAsia="方正仿宋_GBK" w:hint="eastAsia"/>
          <w:bCs/>
          <w:sz w:val="32"/>
          <w:szCs w:val="32"/>
        </w:rPr>
        <w:t>。鼓励</w:t>
      </w:r>
      <w:r w:rsidR="00F030D7" w:rsidRPr="001A62C1">
        <w:rPr>
          <w:rFonts w:eastAsia="方正仿宋_GBK"/>
          <w:sz w:val="32"/>
        </w:rPr>
        <w:t>钢铁、焦化、化工等企业</w:t>
      </w:r>
      <w:r w:rsidR="00F030D7">
        <w:rPr>
          <w:rFonts w:eastAsia="方正仿宋_GBK" w:hint="eastAsia"/>
          <w:sz w:val="32"/>
        </w:rPr>
        <w:t>充分利用</w:t>
      </w:r>
      <w:r w:rsidR="005C29AE">
        <w:rPr>
          <w:rFonts w:eastAsia="方正仿宋_GBK" w:hint="eastAsia"/>
          <w:sz w:val="32"/>
        </w:rPr>
        <w:t>“三余”</w:t>
      </w:r>
      <w:r w:rsidR="00F030D7" w:rsidRPr="001A62C1">
        <w:rPr>
          <w:rFonts w:eastAsia="方正仿宋_GBK"/>
          <w:sz w:val="32"/>
        </w:rPr>
        <w:t>资源</w:t>
      </w:r>
      <w:r w:rsidR="00F030D7">
        <w:rPr>
          <w:rFonts w:eastAsia="方正仿宋_GBK" w:hint="eastAsia"/>
          <w:sz w:val="32"/>
        </w:rPr>
        <w:t>建设资源综合利用自备电厂</w:t>
      </w:r>
      <w:r w:rsidR="000F341A">
        <w:rPr>
          <w:rFonts w:eastAsia="方正仿宋_GBK" w:hint="eastAsia"/>
          <w:sz w:val="32"/>
        </w:rPr>
        <w:t>，</w:t>
      </w:r>
      <w:r w:rsidR="00F030D7">
        <w:rPr>
          <w:rFonts w:eastAsia="方正仿宋_GBK" w:hint="eastAsia"/>
          <w:sz w:val="32"/>
        </w:rPr>
        <w:t>电厂燃</w:t>
      </w:r>
      <w:r w:rsidR="005C29AE">
        <w:rPr>
          <w:rFonts w:eastAsia="方正仿宋_GBK" w:hint="eastAsia"/>
          <w:sz w:val="32"/>
        </w:rPr>
        <w:t>料来自</w:t>
      </w:r>
      <w:r w:rsidR="00F030D7" w:rsidRPr="001A62C1">
        <w:rPr>
          <w:rFonts w:eastAsia="方正仿宋_GBK"/>
          <w:sz w:val="32"/>
        </w:rPr>
        <w:t>依法依规建设</w:t>
      </w:r>
      <w:r w:rsidR="00F030D7">
        <w:rPr>
          <w:rFonts w:eastAsia="方正仿宋_GBK" w:hint="eastAsia"/>
          <w:sz w:val="32"/>
        </w:rPr>
        <w:t>的工业</w:t>
      </w:r>
      <w:r w:rsidR="00F030D7" w:rsidRPr="001A62C1">
        <w:rPr>
          <w:rFonts w:eastAsia="方正仿宋_GBK"/>
          <w:sz w:val="32"/>
        </w:rPr>
        <w:t>项目产生</w:t>
      </w:r>
      <w:r w:rsidR="005C29AE">
        <w:rPr>
          <w:rFonts w:eastAsia="方正仿宋_GBK" w:hint="eastAsia"/>
          <w:sz w:val="32"/>
        </w:rPr>
        <w:t>的余气、余压、余热等资源，不得掺烧煤炭</w:t>
      </w:r>
      <w:r w:rsidR="009E31DD">
        <w:rPr>
          <w:rFonts w:eastAsia="方正仿宋_GBK" w:hint="eastAsia"/>
          <w:sz w:val="32"/>
        </w:rPr>
        <w:t>，</w:t>
      </w:r>
      <w:r w:rsidR="005C29AE">
        <w:rPr>
          <w:rFonts w:eastAsia="方正仿宋_GBK" w:hint="eastAsia"/>
          <w:sz w:val="32"/>
        </w:rPr>
        <w:t>电厂可由工业企业</w:t>
      </w:r>
      <w:r w:rsidR="00F030D7">
        <w:rPr>
          <w:rFonts w:eastAsia="方正仿宋_GBK" w:hint="eastAsia"/>
          <w:sz w:val="32"/>
        </w:rPr>
        <w:t>独资</w:t>
      </w:r>
      <w:r w:rsidR="005C29AE">
        <w:rPr>
          <w:rFonts w:eastAsia="方正仿宋_GBK" w:hint="eastAsia"/>
          <w:sz w:val="32"/>
        </w:rPr>
        <w:t>建设，也可由其</w:t>
      </w:r>
      <w:r w:rsidR="00F030D7">
        <w:rPr>
          <w:rFonts w:eastAsia="方正仿宋_GBK" w:hint="eastAsia"/>
          <w:sz w:val="32"/>
        </w:rPr>
        <w:t>与</w:t>
      </w:r>
      <w:r w:rsidR="00F030D7" w:rsidRPr="001A62C1">
        <w:rPr>
          <w:rFonts w:eastAsia="方正仿宋_GBK"/>
          <w:sz w:val="32"/>
        </w:rPr>
        <w:t>专业节能管理公司通过能源合同管理方式</w:t>
      </w:r>
      <w:r w:rsidR="00F030D7">
        <w:rPr>
          <w:rFonts w:eastAsia="方正仿宋_GBK" w:hint="eastAsia"/>
          <w:sz w:val="32"/>
        </w:rPr>
        <w:t>合作</w:t>
      </w:r>
      <w:r w:rsidR="00F030D7">
        <w:rPr>
          <w:rFonts w:eastAsia="方正仿宋_GBK" w:hint="eastAsia"/>
          <w:sz w:val="32"/>
        </w:rPr>
        <w:lastRenderedPageBreak/>
        <w:t>建设</w:t>
      </w:r>
      <w:r w:rsidR="005C29AE">
        <w:rPr>
          <w:rFonts w:eastAsia="方正仿宋_GBK" w:hint="eastAsia"/>
          <w:sz w:val="32"/>
        </w:rPr>
        <w:t>。</w:t>
      </w:r>
      <w:r w:rsidR="00F030D7">
        <w:rPr>
          <w:rFonts w:eastAsia="方正仿宋_GBK" w:hint="eastAsia"/>
          <w:bCs/>
          <w:sz w:val="32"/>
          <w:szCs w:val="32"/>
        </w:rPr>
        <w:t>禁止公用电厂违规转为企业自备电厂，鼓励各类自备电厂转为公用。</w:t>
      </w:r>
    </w:p>
    <w:p w:rsidR="00033AFC" w:rsidRPr="009379DC" w:rsidRDefault="00033AFC" w:rsidP="00033AFC">
      <w:pPr>
        <w:spacing w:line="590" w:lineRule="exact"/>
        <w:ind w:firstLineChars="200" w:firstLine="640"/>
        <w:rPr>
          <w:rFonts w:ascii="方正仿宋_GBK" w:eastAsia="方正仿宋_GBK"/>
          <w:sz w:val="32"/>
          <w:szCs w:val="32"/>
        </w:rPr>
      </w:pPr>
      <w:r w:rsidRPr="00576240">
        <w:rPr>
          <w:rFonts w:ascii="方正楷体_GBK" w:eastAsia="方正楷体_GBK" w:hAnsi="Times New Roman" w:cs="Times New Roman" w:hint="eastAsia"/>
          <w:sz w:val="32"/>
          <w:szCs w:val="32"/>
        </w:rPr>
        <w:t>（二）统筹纳入规划</w:t>
      </w:r>
      <w:r>
        <w:rPr>
          <w:rFonts w:ascii="方正仿宋_GBK" w:eastAsia="方正仿宋_GBK" w:hint="eastAsia"/>
          <w:sz w:val="32"/>
          <w:szCs w:val="32"/>
        </w:rPr>
        <w:t>。</w:t>
      </w:r>
      <w:r w:rsidR="00827A07">
        <w:rPr>
          <w:rFonts w:eastAsia="方正仿宋_GBK" w:hint="eastAsia"/>
          <w:sz w:val="32"/>
        </w:rPr>
        <w:t>资源综合利用自备电厂项目需符合地方资源综合利用发电规划，纳入规划的项目由</w:t>
      </w:r>
      <w:proofErr w:type="gramStart"/>
      <w:r w:rsidR="00827A07">
        <w:rPr>
          <w:rFonts w:eastAsia="方正仿宋_GBK" w:hint="eastAsia"/>
          <w:sz w:val="32"/>
        </w:rPr>
        <w:t>各级发改部门</w:t>
      </w:r>
      <w:proofErr w:type="gramEnd"/>
      <w:r w:rsidR="00827A07">
        <w:rPr>
          <w:rFonts w:eastAsia="方正仿宋_GBK" w:hint="eastAsia"/>
          <w:sz w:val="32"/>
        </w:rPr>
        <w:t>按照核准权限予以核准。</w:t>
      </w:r>
      <w:r w:rsidR="00827A07">
        <w:rPr>
          <w:rFonts w:eastAsia="方正仿宋_GBK" w:hint="eastAsia"/>
          <w:bCs/>
          <w:sz w:val="32"/>
          <w:szCs w:val="32"/>
        </w:rPr>
        <w:t>优先</w:t>
      </w:r>
      <w:r w:rsidR="00576240">
        <w:rPr>
          <w:rFonts w:eastAsia="方正仿宋_GBK" w:hint="eastAsia"/>
          <w:bCs/>
          <w:sz w:val="32"/>
          <w:szCs w:val="32"/>
        </w:rPr>
        <w:t>实施</w:t>
      </w:r>
      <w:r w:rsidR="00827A07">
        <w:rPr>
          <w:rFonts w:eastAsia="方正仿宋_GBK" w:hint="eastAsia"/>
          <w:bCs/>
          <w:sz w:val="32"/>
          <w:szCs w:val="32"/>
        </w:rPr>
        <w:t>在役大型燃煤机组</w:t>
      </w:r>
      <w:r w:rsidR="00576240">
        <w:rPr>
          <w:rFonts w:eastAsia="方正仿宋_GBK" w:hint="eastAsia"/>
          <w:bCs/>
          <w:sz w:val="32"/>
          <w:szCs w:val="32"/>
        </w:rPr>
        <w:t>、生物质发电机组</w:t>
      </w:r>
      <w:r w:rsidR="00827A07">
        <w:rPr>
          <w:rFonts w:eastAsia="方正仿宋_GBK" w:hint="eastAsia"/>
          <w:bCs/>
          <w:sz w:val="32"/>
          <w:szCs w:val="32"/>
        </w:rPr>
        <w:t>供热改造，增加公用热源，替代自备热源。</w:t>
      </w:r>
      <w:r w:rsidR="00827A07">
        <w:rPr>
          <w:rFonts w:ascii="方正仿宋_GBK" w:eastAsia="方正仿宋_GBK" w:hint="eastAsia"/>
          <w:sz w:val="32"/>
          <w:szCs w:val="32"/>
        </w:rPr>
        <w:t>优化地区热电布局和</w:t>
      </w:r>
      <w:r w:rsidRPr="009379DC">
        <w:rPr>
          <w:rFonts w:ascii="方正仿宋_GBK" w:eastAsia="方正仿宋_GBK" w:hint="eastAsia"/>
          <w:sz w:val="32"/>
          <w:szCs w:val="32"/>
        </w:rPr>
        <w:t>管网</w:t>
      </w:r>
      <w:r w:rsidR="00827A07">
        <w:rPr>
          <w:rFonts w:ascii="方正仿宋_GBK" w:eastAsia="方正仿宋_GBK" w:hint="eastAsia"/>
          <w:sz w:val="32"/>
          <w:szCs w:val="32"/>
        </w:rPr>
        <w:t>走向</w:t>
      </w:r>
      <w:r w:rsidRPr="009379DC">
        <w:rPr>
          <w:rFonts w:ascii="方正仿宋_GBK" w:eastAsia="方正仿宋_GBK" w:hint="eastAsia"/>
          <w:sz w:val="32"/>
          <w:szCs w:val="32"/>
        </w:rPr>
        <w:t>，鼓励</w:t>
      </w:r>
      <w:r w:rsidR="00827A07">
        <w:rPr>
          <w:rFonts w:ascii="方正仿宋_GBK" w:eastAsia="方正仿宋_GBK" w:hint="eastAsia"/>
          <w:sz w:val="32"/>
          <w:szCs w:val="32"/>
        </w:rPr>
        <w:t>燃煤自备电厂和资源</w:t>
      </w:r>
      <w:r w:rsidRPr="009379DC">
        <w:rPr>
          <w:rFonts w:ascii="方正仿宋_GBK" w:eastAsia="方正仿宋_GBK" w:hint="eastAsia"/>
          <w:sz w:val="32"/>
          <w:szCs w:val="32"/>
        </w:rPr>
        <w:t>综合利用</w:t>
      </w:r>
      <w:r w:rsidR="00827A07">
        <w:rPr>
          <w:rFonts w:ascii="方正仿宋_GBK" w:eastAsia="方正仿宋_GBK" w:hint="eastAsia"/>
          <w:sz w:val="32"/>
          <w:szCs w:val="32"/>
        </w:rPr>
        <w:t>自备电厂</w:t>
      </w:r>
      <w:r w:rsidR="00576240">
        <w:rPr>
          <w:rFonts w:ascii="方正仿宋_GBK" w:eastAsia="方正仿宋_GBK" w:hint="eastAsia"/>
          <w:sz w:val="32"/>
          <w:szCs w:val="32"/>
        </w:rPr>
        <w:t>在符合地区热电联产规划的前提下，向周边地区</w:t>
      </w:r>
      <w:r w:rsidRPr="009379DC">
        <w:rPr>
          <w:rFonts w:ascii="方正仿宋_GBK" w:eastAsia="方正仿宋_GBK" w:hint="eastAsia"/>
          <w:sz w:val="32"/>
          <w:szCs w:val="32"/>
        </w:rPr>
        <w:t>供热。</w:t>
      </w:r>
    </w:p>
    <w:p w:rsidR="0026747B" w:rsidRDefault="00576240" w:rsidP="00CC0336">
      <w:pPr>
        <w:pStyle w:val="2"/>
        <w:spacing w:line="600" w:lineRule="exact"/>
        <w:ind w:leftChars="0" w:left="0" w:firstLineChars="200" w:firstLine="640"/>
        <w:rPr>
          <w:rFonts w:ascii="方正仿宋_GBK" w:eastAsia="方正仿宋_GBK"/>
          <w:sz w:val="32"/>
          <w:szCs w:val="32"/>
        </w:rPr>
      </w:pPr>
      <w:r w:rsidRPr="00576240">
        <w:rPr>
          <w:rFonts w:ascii="方正楷体_GBK" w:eastAsia="方正楷体_GBK" w:hint="eastAsia"/>
          <w:sz w:val="32"/>
          <w:szCs w:val="32"/>
        </w:rPr>
        <w:t>（三）</w:t>
      </w:r>
      <w:r w:rsidR="00ED37F5" w:rsidRPr="00576240">
        <w:rPr>
          <w:rFonts w:ascii="方正楷体_GBK" w:eastAsia="方正楷体_GBK" w:hint="eastAsia"/>
          <w:sz w:val="32"/>
          <w:szCs w:val="32"/>
        </w:rPr>
        <w:t>科学规范建设</w:t>
      </w:r>
      <w:r>
        <w:rPr>
          <w:rFonts w:ascii="方正楷体_GBK" w:eastAsia="方正楷体_GBK" w:hint="eastAsia"/>
          <w:sz w:val="32"/>
          <w:szCs w:val="32"/>
        </w:rPr>
        <w:t>。</w:t>
      </w:r>
      <w:r w:rsidR="00B47102" w:rsidRPr="00B47102">
        <w:rPr>
          <w:rFonts w:asciiTheme="minorHAnsi" w:eastAsia="方正仿宋_GBK" w:hint="eastAsia"/>
          <w:bCs/>
          <w:sz w:val="32"/>
          <w:szCs w:val="32"/>
        </w:rPr>
        <w:t>资源</w:t>
      </w:r>
      <w:r w:rsidR="0026747B" w:rsidRPr="00B47102">
        <w:rPr>
          <w:rFonts w:asciiTheme="minorHAnsi" w:eastAsia="方正仿宋_GBK" w:hint="eastAsia"/>
          <w:bCs/>
          <w:sz w:val="32"/>
          <w:szCs w:val="32"/>
        </w:rPr>
        <w:t>综合利用自备电</w:t>
      </w:r>
      <w:r w:rsidR="0026747B" w:rsidRPr="009379DC">
        <w:rPr>
          <w:rFonts w:ascii="方正仿宋_GBK" w:eastAsia="方正仿宋_GBK" w:hint="eastAsia"/>
          <w:sz w:val="32"/>
          <w:szCs w:val="32"/>
        </w:rPr>
        <w:t>厂要按照以</w:t>
      </w:r>
      <w:r w:rsidR="000A7E80" w:rsidRPr="009379DC">
        <w:rPr>
          <w:rFonts w:ascii="方正仿宋_GBK" w:eastAsia="方正仿宋_GBK" w:hint="eastAsia"/>
          <w:sz w:val="32"/>
          <w:szCs w:val="32"/>
        </w:rPr>
        <w:t>资源量定规模</w:t>
      </w:r>
      <w:r w:rsidR="0026747B" w:rsidRPr="009379DC">
        <w:rPr>
          <w:rFonts w:ascii="方正仿宋_GBK" w:eastAsia="方正仿宋_GBK" w:hint="eastAsia"/>
          <w:sz w:val="32"/>
          <w:szCs w:val="32"/>
        </w:rPr>
        <w:t>、自发自用为主的原则合理选择机型和装机规模。</w:t>
      </w:r>
      <w:r w:rsidR="00B47102">
        <w:rPr>
          <w:rFonts w:eastAsia="方正仿宋_GBK" w:hint="eastAsia"/>
          <w:sz w:val="32"/>
        </w:rPr>
        <w:t>对于余热、余压发电项目，</w:t>
      </w:r>
      <w:r w:rsidR="00CC0336">
        <w:rPr>
          <w:rFonts w:eastAsia="方正仿宋_GBK" w:hint="eastAsia"/>
          <w:sz w:val="32"/>
        </w:rPr>
        <w:t>依</w:t>
      </w:r>
      <w:r w:rsidR="00B47102">
        <w:rPr>
          <w:rFonts w:eastAsia="方正仿宋_GBK" w:hint="eastAsia"/>
          <w:sz w:val="32"/>
        </w:rPr>
        <w:t>据余热量或可利用的工质参数，确定</w:t>
      </w:r>
      <w:r w:rsidR="00CC0336">
        <w:rPr>
          <w:rFonts w:eastAsia="方正仿宋_GBK" w:hint="eastAsia"/>
          <w:sz w:val="32"/>
        </w:rPr>
        <w:t>装</w:t>
      </w:r>
      <w:r w:rsidR="00B47102">
        <w:rPr>
          <w:rFonts w:eastAsia="方正仿宋_GBK" w:hint="eastAsia"/>
          <w:sz w:val="32"/>
        </w:rPr>
        <w:t>机容量；对于以转炉煤气、高炉煤气等作为燃料的发电项目，依据资源量合理</w:t>
      </w:r>
      <w:r w:rsidR="00CC0336">
        <w:rPr>
          <w:rFonts w:eastAsia="方正仿宋_GBK" w:hint="eastAsia"/>
          <w:sz w:val="32"/>
        </w:rPr>
        <w:t>确定</w:t>
      </w:r>
      <w:r w:rsidR="00B47102">
        <w:rPr>
          <w:rFonts w:eastAsia="方正仿宋_GBK" w:hint="eastAsia"/>
          <w:sz w:val="32"/>
        </w:rPr>
        <w:t>装机容量。</w:t>
      </w:r>
      <w:r w:rsidR="00CC0336">
        <w:rPr>
          <w:rFonts w:eastAsia="方正仿宋_GBK" w:hint="eastAsia"/>
          <w:sz w:val="32"/>
        </w:rPr>
        <w:t>项目</w:t>
      </w:r>
      <w:r w:rsidR="0026747B" w:rsidRPr="009379DC">
        <w:rPr>
          <w:rFonts w:ascii="方正仿宋_GBK" w:eastAsia="方正仿宋_GBK" w:hint="eastAsia"/>
          <w:sz w:val="32"/>
          <w:szCs w:val="32"/>
        </w:rPr>
        <w:t>开工建设前要按规定取得核准文件和必要的支持性文件，建设过程中要严格执行火电建设相关产业政策和能效、水效、环保、安全质量等各项标准。严禁未批先建、批建不符及以余热、余压、余气名义建设常规燃煤机组等违规行为。</w:t>
      </w:r>
    </w:p>
    <w:p w:rsidR="00721010" w:rsidRDefault="00CC0336" w:rsidP="00CC0336">
      <w:pPr>
        <w:pStyle w:val="2"/>
        <w:spacing w:line="600" w:lineRule="exact"/>
        <w:ind w:leftChars="0" w:left="0" w:firstLineChars="200" w:firstLine="640"/>
        <w:rPr>
          <w:rFonts w:ascii="方正仿宋_GBK" w:eastAsia="方正仿宋_GBK"/>
          <w:sz w:val="32"/>
          <w:szCs w:val="32"/>
        </w:rPr>
      </w:pPr>
      <w:r w:rsidRPr="00CC0336">
        <w:rPr>
          <w:rFonts w:ascii="方正楷体_GBK" w:eastAsia="方正楷体_GBK" w:hint="eastAsia"/>
          <w:sz w:val="32"/>
          <w:szCs w:val="32"/>
        </w:rPr>
        <w:t>（四）</w:t>
      </w:r>
      <w:r w:rsidR="00FB1793">
        <w:rPr>
          <w:rFonts w:ascii="方正楷体_GBK" w:eastAsia="方正楷体_GBK" w:hint="eastAsia"/>
          <w:sz w:val="32"/>
          <w:szCs w:val="32"/>
        </w:rPr>
        <w:t>做好</w:t>
      </w:r>
      <w:r w:rsidR="00AF77BC" w:rsidRPr="00CC0336">
        <w:rPr>
          <w:rFonts w:ascii="方正楷体_GBK" w:eastAsia="方正楷体_GBK" w:hint="eastAsia"/>
          <w:sz w:val="32"/>
          <w:szCs w:val="32"/>
        </w:rPr>
        <w:t>电网接入</w:t>
      </w:r>
      <w:r>
        <w:rPr>
          <w:rFonts w:ascii="方正仿宋_GBK" w:eastAsia="方正仿宋_GBK" w:hint="eastAsia"/>
          <w:sz w:val="32"/>
          <w:szCs w:val="32"/>
        </w:rPr>
        <w:t>。</w:t>
      </w:r>
      <w:r w:rsidR="000676C6" w:rsidRPr="009379DC">
        <w:rPr>
          <w:rFonts w:ascii="方正仿宋_GBK" w:eastAsia="方正仿宋_GBK" w:hint="eastAsia"/>
          <w:sz w:val="32"/>
          <w:szCs w:val="32"/>
        </w:rPr>
        <w:t>电网企业应对符合规定的自备电厂无歧视开放电网，做好系统接入服务。并网自备电厂应按要求配置必要的继电保护与安全自动装置以及调度自动化、通信和电量计量等设备，切实做好并网安全等相关工作。鼓</w:t>
      </w:r>
      <w:r w:rsidR="000676C6" w:rsidRPr="009379DC">
        <w:rPr>
          <w:rFonts w:ascii="方正仿宋_GBK" w:eastAsia="方正仿宋_GBK" w:hint="eastAsia"/>
          <w:sz w:val="32"/>
          <w:szCs w:val="32"/>
        </w:rPr>
        <w:lastRenderedPageBreak/>
        <w:t>励有条件并网的自备电厂并网运行。</w:t>
      </w:r>
    </w:p>
    <w:p w:rsidR="00FB1793" w:rsidRPr="00FB1793" w:rsidRDefault="00FB1793" w:rsidP="00CC0336">
      <w:pPr>
        <w:pStyle w:val="2"/>
        <w:spacing w:line="600" w:lineRule="exact"/>
        <w:ind w:leftChars="0" w:left="0" w:firstLineChars="200" w:firstLine="640"/>
        <w:rPr>
          <w:rFonts w:ascii="方正黑体_GBK" w:eastAsia="方正黑体_GBK"/>
          <w:sz w:val="32"/>
          <w:szCs w:val="32"/>
        </w:rPr>
      </w:pPr>
      <w:r w:rsidRPr="00FB1793">
        <w:rPr>
          <w:rFonts w:ascii="方正黑体_GBK" w:eastAsia="方正黑体_GBK" w:hint="eastAsia"/>
          <w:sz w:val="32"/>
          <w:szCs w:val="32"/>
        </w:rPr>
        <w:t>四、加强运行管理，参与辅助服务</w:t>
      </w:r>
    </w:p>
    <w:p w:rsidR="00A8148B" w:rsidRDefault="00CC0336" w:rsidP="00727067">
      <w:pPr>
        <w:spacing w:line="590" w:lineRule="exact"/>
        <w:ind w:firstLineChars="200" w:firstLine="640"/>
        <w:rPr>
          <w:rFonts w:ascii="方正仿宋_GBK" w:eastAsia="方正仿宋_GBK" w:hint="eastAsia"/>
          <w:sz w:val="32"/>
          <w:szCs w:val="32"/>
        </w:rPr>
      </w:pPr>
      <w:r w:rsidRPr="00CC0336">
        <w:rPr>
          <w:rFonts w:ascii="方正楷体_GBK" w:eastAsia="方正楷体_GBK" w:hint="eastAsia"/>
          <w:sz w:val="32"/>
          <w:szCs w:val="32"/>
        </w:rPr>
        <w:t>（</w:t>
      </w:r>
      <w:r w:rsidR="00CB1784">
        <w:rPr>
          <w:rFonts w:ascii="方正楷体_GBK" w:eastAsia="方正楷体_GBK" w:hint="eastAsia"/>
          <w:sz w:val="32"/>
          <w:szCs w:val="32"/>
        </w:rPr>
        <w:t>一</w:t>
      </w:r>
      <w:r w:rsidRPr="00CC0336">
        <w:rPr>
          <w:rFonts w:ascii="方正楷体_GBK" w:eastAsia="方正楷体_GBK" w:hint="eastAsia"/>
          <w:sz w:val="32"/>
          <w:szCs w:val="32"/>
        </w:rPr>
        <w:t>）</w:t>
      </w:r>
      <w:r w:rsidR="008A6612" w:rsidRPr="00CC0336">
        <w:rPr>
          <w:rFonts w:ascii="方正楷体_GBK" w:eastAsia="方正楷体_GBK" w:hint="eastAsia"/>
          <w:sz w:val="32"/>
          <w:szCs w:val="32"/>
        </w:rPr>
        <w:t>强化</w:t>
      </w:r>
      <w:r w:rsidR="006264BF" w:rsidRPr="00CC0336">
        <w:rPr>
          <w:rFonts w:ascii="方正楷体_GBK" w:eastAsia="方正楷体_GBK" w:hint="eastAsia"/>
          <w:sz w:val="32"/>
          <w:szCs w:val="32"/>
        </w:rPr>
        <w:t>运行管理</w:t>
      </w:r>
      <w:r>
        <w:rPr>
          <w:rFonts w:ascii="方正仿宋_GBK" w:eastAsia="方正仿宋_GBK" w:hint="eastAsia"/>
          <w:sz w:val="32"/>
          <w:szCs w:val="32"/>
        </w:rPr>
        <w:t>。</w:t>
      </w:r>
      <w:r w:rsidR="000676C6" w:rsidRPr="009379DC">
        <w:rPr>
          <w:rFonts w:ascii="方正仿宋_GBK" w:eastAsia="方正仿宋_GBK" w:hint="eastAsia"/>
          <w:sz w:val="32"/>
          <w:szCs w:val="32"/>
        </w:rPr>
        <w:t>并网自备电厂要严格执行调度纪律，服从电力调度机构的运行安排，合理组织设备检修和机组启停。</w:t>
      </w:r>
      <w:r w:rsidR="008D3B68">
        <w:rPr>
          <w:rFonts w:ascii="方正仿宋_GBK" w:eastAsia="方正仿宋_GBK" w:hint="eastAsia"/>
          <w:sz w:val="32"/>
          <w:szCs w:val="32"/>
        </w:rPr>
        <w:t>要建立健全安全管理和事故隐患排查治理机制，落实安全管理职责，提升安全管理水平，确保安全生产各项措施落实到位。</w:t>
      </w:r>
    </w:p>
    <w:p w:rsidR="000676C6" w:rsidRDefault="00CB1784" w:rsidP="00727067">
      <w:pPr>
        <w:spacing w:line="590" w:lineRule="exact"/>
        <w:ind w:firstLineChars="200" w:firstLine="640"/>
        <w:rPr>
          <w:rFonts w:ascii="方正仿宋_GBK" w:eastAsia="方正仿宋_GBK"/>
          <w:sz w:val="32"/>
          <w:szCs w:val="32"/>
        </w:rPr>
      </w:pPr>
      <w:r w:rsidRPr="00CB1784">
        <w:rPr>
          <w:rFonts w:ascii="方正楷体_GBK" w:eastAsia="方正楷体_GBK" w:hint="eastAsia"/>
          <w:sz w:val="32"/>
          <w:szCs w:val="32"/>
        </w:rPr>
        <w:t>（二）参与辅助服务。</w:t>
      </w:r>
      <w:r w:rsidR="00FB7AEB" w:rsidRPr="00FB7AEB">
        <w:rPr>
          <w:rFonts w:ascii="方正仿宋_GBK" w:eastAsia="方正仿宋_GBK" w:hint="eastAsia"/>
          <w:sz w:val="32"/>
          <w:szCs w:val="32"/>
        </w:rPr>
        <w:t>鼓励</w:t>
      </w:r>
      <w:r w:rsidR="00D0145B" w:rsidRPr="003B06E0">
        <w:rPr>
          <w:rFonts w:ascii="方正仿宋_GBK" w:eastAsia="方正仿宋_GBK" w:hint="eastAsia"/>
          <w:sz w:val="32"/>
          <w:szCs w:val="32"/>
        </w:rPr>
        <w:t>并网</w:t>
      </w:r>
      <w:r>
        <w:rPr>
          <w:rFonts w:ascii="方正仿宋_GBK" w:eastAsia="方正仿宋_GBK" w:hint="eastAsia"/>
          <w:sz w:val="32"/>
          <w:szCs w:val="32"/>
        </w:rPr>
        <w:t>自备电厂</w:t>
      </w:r>
      <w:r w:rsidR="00FB7AEB" w:rsidRPr="00FB7AEB">
        <w:rPr>
          <w:rFonts w:ascii="方正仿宋_GBK" w:eastAsia="方正仿宋_GBK" w:hint="eastAsia"/>
          <w:color w:val="000000" w:themeColor="text1"/>
          <w:sz w:val="32"/>
          <w:szCs w:val="32"/>
        </w:rPr>
        <w:t>根据自身负荷和机组特性向电网提供调峰等辅助服务，</w:t>
      </w:r>
      <w:r w:rsidR="00D0145B" w:rsidRPr="00FB7AEB">
        <w:rPr>
          <w:rFonts w:ascii="方正仿宋_GBK" w:eastAsia="方正仿宋_GBK" w:hint="eastAsia"/>
          <w:color w:val="000000" w:themeColor="text1"/>
          <w:sz w:val="32"/>
          <w:szCs w:val="32"/>
        </w:rPr>
        <w:t>并按照</w:t>
      </w:r>
      <w:r w:rsidR="00D0145B" w:rsidRPr="003B06E0">
        <w:rPr>
          <w:rFonts w:ascii="方正仿宋_GBK" w:eastAsia="方正仿宋_GBK" w:hint="eastAsia"/>
          <w:sz w:val="32"/>
          <w:szCs w:val="32"/>
        </w:rPr>
        <w:t>相关规定参与分摊，获得收益。</w:t>
      </w:r>
    </w:p>
    <w:p w:rsidR="002E2534" w:rsidRPr="002E2534" w:rsidRDefault="002E2534" w:rsidP="00727067">
      <w:pPr>
        <w:spacing w:line="590" w:lineRule="exact"/>
        <w:ind w:firstLineChars="200" w:firstLine="640"/>
        <w:rPr>
          <w:rFonts w:ascii="方正黑体_GBK" w:eastAsia="方正黑体_GBK"/>
          <w:sz w:val="32"/>
          <w:szCs w:val="32"/>
        </w:rPr>
      </w:pPr>
      <w:r w:rsidRPr="002E2534">
        <w:rPr>
          <w:rFonts w:ascii="方正黑体_GBK" w:eastAsia="方正黑体_GBK" w:hint="eastAsia"/>
          <w:sz w:val="32"/>
          <w:szCs w:val="32"/>
        </w:rPr>
        <w:t>五、加快升级改造，淘汰落后机组</w:t>
      </w:r>
    </w:p>
    <w:p w:rsidR="00B2014D" w:rsidRDefault="002E2534" w:rsidP="002E2534">
      <w:pPr>
        <w:spacing w:line="590" w:lineRule="exact"/>
        <w:ind w:firstLineChars="200" w:firstLine="640"/>
        <w:rPr>
          <w:rFonts w:ascii="方正仿宋_GBK" w:eastAsia="方正仿宋_GBK"/>
          <w:sz w:val="32"/>
          <w:szCs w:val="32"/>
        </w:rPr>
      </w:pPr>
      <w:r w:rsidRPr="002E2534">
        <w:rPr>
          <w:rFonts w:ascii="方正楷体_GBK" w:eastAsia="方正楷体_GBK" w:hint="eastAsia"/>
          <w:sz w:val="32"/>
          <w:szCs w:val="32"/>
        </w:rPr>
        <w:t>（一）推进环保改造</w:t>
      </w:r>
      <w:r>
        <w:rPr>
          <w:rFonts w:ascii="方正仿宋_GBK" w:eastAsia="方正仿宋_GBK" w:hint="eastAsia"/>
          <w:sz w:val="32"/>
          <w:szCs w:val="32"/>
        </w:rPr>
        <w:t>。</w:t>
      </w:r>
      <w:r w:rsidRPr="003B06E0">
        <w:rPr>
          <w:rFonts w:ascii="方正仿宋_GBK" w:eastAsia="方正仿宋_GBK" w:hint="eastAsia"/>
          <w:sz w:val="32"/>
          <w:szCs w:val="32"/>
        </w:rPr>
        <w:t>自备电厂必须安装脱硫、脱硝、除尘等环保设施，确保满足大气污染物排放标准和总量控制要求</w:t>
      </w:r>
      <w:r w:rsidR="00B2014D">
        <w:rPr>
          <w:rFonts w:ascii="方正仿宋_GBK" w:eastAsia="方正仿宋_GBK" w:hint="eastAsia"/>
          <w:sz w:val="32"/>
          <w:szCs w:val="32"/>
        </w:rPr>
        <w:t>，并安装烟气在线监测系统，与环保、监管、电网企业等部门联网。</w:t>
      </w:r>
      <w:r w:rsidRPr="003B06E0">
        <w:rPr>
          <w:rFonts w:ascii="方正仿宋_GBK" w:eastAsia="方正仿宋_GBK" w:hint="eastAsia"/>
          <w:sz w:val="32"/>
          <w:szCs w:val="32"/>
        </w:rPr>
        <w:t>完善自备电厂污染治理的在线监控设施，确保在运行过程中污染物达标排放。</w:t>
      </w:r>
      <w:r w:rsidR="008D3B68">
        <w:rPr>
          <w:rFonts w:ascii="方正仿宋_GBK" w:eastAsia="方正仿宋_GBK" w:hint="eastAsia"/>
          <w:sz w:val="32"/>
          <w:szCs w:val="32"/>
        </w:rPr>
        <w:t>污染物排放不符合环保要求的自备电厂要采取限制生产、停产改造等措施，限期完成环保设施升级改造。对于省</w:t>
      </w:r>
      <w:r w:rsidR="00FB7AEB">
        <w:rPr>
          <w:rFonts w:ascii="方正仿宋_GBK" w:eastAsia="方正仿宋_GBK" w:hint="eastAsia"/>
          <w:sz w:val="32"/>
          <w:szCs w:val="32"/>
        </w:rPr>
        <w:t>定</w:t>
      </w:r>
      <w:r w:rsidR="008D3B68">
        <w:rPr>
          <w:rFonts w:ascii="方正仿宋_GBK" w:eastAsia="方正仿宋_GBK" w:hint="eastAsia"/>
          <w:sz w:val="32"/>
          <w:szCs w:val="32"/>
        </w:rPr>
        <w:t>要求实施超低排放改造的自备燃煤机组，要在规定限期内完成相关改造。鼓励其他有条件的自备电厂实施超低排放改造。</w:t>
      </w:r>
    </w:p>
    <w:p w:rsidR="008D3B68" w:rsidRDefault="008D3B68" w:rsidP="002E2534">
      <w:pPr>
        <w:spacing w:line="590" w:lineRule="exact"/>
        <w:ind w:firstLineChars="200" w:firstLine="640"/>
        <w:rPr>
          <w:rFonts w:ascii="方正仿宋_GBK" w:eastAsia="方正仿宋_GBK"/>
          <w:sz w:val="32"/>
          <w:szCs w:val="32"/>
        </w:rPr>
      </w:pPr>
      <w:r w:rsidRPr="008D3B68">
        <w:rPr>
          <w:rFonts w:ascii="方正楷体_GBK" w:eastAsia="方正楷体_GBK" w:hint="eastAsia"/>
          <w:sz w:val="32"/>
          <w:szCs w:val="32"/>
        </w:rPr>
        <w:t>（二）</w:t>
      </w:r>
      <w:r w:rsidR="002E2534" w:rsidRPr="008D3B68">
        <w:rPr>
          <w:rFonts w:ascii="方正楷体_GBK" w:eastAsia="方正楷体_GBK" w:hint="eastAsia"/>
          <w:sz w:val="32"/>
          <w:szCs w:val="32"/>
        </w:rPr>
        <w:t>提升能效水平</w:t>
      </w:r>
      <w:r>
        <w:rPr>
          <w:rFonts w:ascii="方正仿宋_GBK" w:eastAsia="方正仿宋_GBK" w:hint="eastAsia"/>
          <w:sz w:val="32"/>
          <w:szCs w:val="32"/>
        </w:rPr>
        <w:t>。</w:t>
      </w:r>
      <w:r w:rsidR="002E2534" w:rsidRPr="003B06E0">
        <w:rPr>
          <w:rFonts w:ascii="方正仿宋_GBK" w:eastAsia="方正仿宋_GBK" w:hint="eastAsia"/>
          <w:sz w:val="32"/>
          <w:szCs w:val="32"/>
        </w:rPr>
        <w:t>不断深化煤电机组节能改造</w:t>
      </w:r>
      <w:r>
        <w:rPr>
          <w:rFonts w:ascii="方正仿宋_GBK" w:eastAsia="方正仿宋_GBK" w:hint="eastAsia"/>
          <w:sz w:val="32"/>
          <w:szCs w:val="32"/>
        </w:rPr>
        <w:t>，</w:t>
      </w:r>
      <w:r w:rsidR="002E2534" w:rsidRPr="003B06E0">
        <w:rPr>
          <w:rFonts w:ascii="方正仿宋_GBK" w:eastAsia="方正仿宋_GBK" w:hint="eastAsia"/>
          <w:sz w:val="32"/>
          <w:szCs w:val="32"/>
        </w:rPr>
        <w:t>稳步提升全省自备电厂能效水平。自备电厂运行要符合相关产</w:t>
      </w:r>
      <w:r w:rsidR="002E2534" w:rsidRPr="003B06E0">
        <w:rPr>
          <w:rFonts w:ascii="方正仿宋_GBK" w:eastAsia="方正仿宋_GBK" w:hint="eastAsia"/>
          <w:sz w:val="32"/>
          <w:szCs w:val="32"/>
        </w:rPr>
        <w:lastRenderedPageBreak/>
        <w:t>业政策规定的能效标准要求。供电煤耗、水耗高于本省同类型机组平均水平5克/千瓦时，</w:t>
      </w:r>
      <w:r w:rsidR="002E2534" w:rsidRPr="003B06E0">
        <w:rPr>
          <w:rFonts w:ascii="方正仿宋_GBK" w:eastAsia="方正仿宋_GBK"/>
          <w:sz w:val="32"/>
          <w:szCs w:val="32"/>
        </w:rPr>
        <w:t>0.5</w:t>
      </w:r>
      <w:r w:rsidR="002E2534" w:rsidRPr="003B06E0">
        <w:rPr>
          <w:rFonts w:ascii="方正仿宋_GBK" w:eastAsia="方正仿宋_GBK" w:hint="eastAsia"/>
          <w:sz w:val="32"/>
          <w:szCs w:val="32"/>
        </w:rPr>
        <w:t>千克/千瓦时</w:t>
      </w:r>
      <w:r>
        <w:rPr>
          <w:rFonts w:ascii="方正仿宋_GBK" w:eastAsia="方正仿宋_GBK" w:hint="eastAsia"/>
          <w:sz w:val="32"/>
          <w:szCs w:val="32"/>
        </w:rPr>
        <w:t>及以上的自备燃煤</w:t>
      </w:r>
      <w:r w:rsidR="004C643A">
        <w:rPr>
          <w:rFonts w:ascii="方正仿宋_GBK" w:eastAsia="方正仿宋_GBK" w:hint="eastAsia"/>
          <w:sz w:val="32"/>
          <w:szCs w:val="32"/>
        </w:rPr>
        <w:t>热电</w:t>
      </w:r>
      <w:r>
        <w:rPr>
          <w:rFonts w:ascii="方正仿宋_GBK" w:eastAsia="方正仿宋_GBK" w:hint="eastAsia"/>
          <w:sz w:val="32"/>
          <w:szCs w:val="32"/>
        </w:rPr>
        <w:t>机组，</w:t>
      </w:r>
      <w:r w:rsidR="002E2534" w:rsidRPr="003B06E0">
        <w:rPr>
          <w:rFonts w:ascii="方正仿宋_GBK" w:eastAsia="方正仿宋_GBK" w:hint="eastAsia"/>
          <w:sz w:val="32"/>
          <w:szCs w:val="32"/>
        </w:rPr>
        <w:t>要因厂制宜，实施节能节水升级改造。</w:t>
      </w:r>
      <w:r w:rsidR="00A20C4D">
        <w:rPr>
          <w:rFonts w:ascii="方正仿宋_GBK" w:eastAsia="方正仿宋_GBK" w:hint="eastAsia"/>
          <w:sz w:val="32"/>
          <w:szCs w:val="32"/>
        </w:rPr>
        <w:t>通过优化运行方式，</w:t>
      </w:r>
      <w:r w:rsidR="004C643A">
        <w:rPr>
          <w:rFonts w:ascii="方正仿宋_GBK" w:eastAsia="方正仿宋_GBK" w:hint="eastAsia"/>
          <w:sz w:val="32"/>
          <w:szCs w:val="32"/>
        </w:rPr>
        <w:t>自备燃煤热电机组热电比和热效率要达到原国家计委、国家经贸委、国家环保总局、建设部联合发布的《关于发展热电联产的规定》要求，即</w:t>
      </w:r>
      <w:r w:rsidR="00A20C4D">
        <w:rPr>
          <w:rFonts w:ascii="方正仿宋_GBK" w:eastAsia="方正仿宋_GBK" w:hint="eastAsia"/>
          <w:sz w:val="32"/>
          <w:szCs w:val="32"/>
        </w:rPr>
        <w:t>单机50MW以下机组热电比年平均应大于100%，热效率应大于45%；单机50MW及以上、200MW以下机组热电比年平均应大于50%，热效率应大于45%。鼓励燃煤自备电厂</w:t>
      </w:r>
      <w:proofErr w:type="gramStart"/>
      <w:r w:rsidR="00A20C4D">
        <w:rPr>
          <w:rFonts w:ascii="方正仿宋_GBK" w:eastAsia="方正仿宋_GBK" w:hint="eastAsia"/>
          <w:sz w:val="32"/>
          <w:szCs w:val="32"/>
        </w:rPr>
        <w:t>将</w:t>
      </w:r>
      <w:r w:rsidR="008D648E">
        <w:rPr>
          <w:rFonts w:ascii="方正仿宋_GBK" w:eastAsia="方正仿宋_GBK" w:hint="eastAsia"/>
          <w:sz w:val="32"/>
          <w:szCs w:val="32"/>
        </w:rPr>
        <w:t>抽凝机组改为背压机组</w:t>
      </w:r>
      <w:proofErr w:type="gramEnd"/>
      <w:r w:rsidR="008D648E">
        <w:rPr>
          <w:rFonts w:ascii="方正仿宋_GBK" w:eastAsia="方正仿宋_GBK" w:hint="eastAsia"/>
          <w:sz w:val="32"/>
          <w:szCs w:val="32"/>
        </w:rPr>
        <w:t>。</w:t>
      </w:r>
      <w:r w:rsidR="00FB7AEB">
        <w:rPr>
          <w:rFonts w:ascii="方正仿宋_GBK" w:eastAsia="方正仿宋_GBK" w:hint="eastAsia"/>
          <w:sz w:val="32"/>
          <w:szCs w:val="32"/>
        </w:rPr>
        <w:t>鼓励资源综合利用自备电厂</w:t>
      </w:r>
      <w:r w:rsidR="002D6250">
        <w:rPr>
          <w:rFonts w:ascii="方正仿宋_GBK" w:eastAsia="方正仿宋_GBK" w:hint="eastAsia"/>
          <w:sz w:val="32"/>
          <w:szCs w:val="32"/>
        </w:rPr>
        <w:t>建设高参数大容量发电机组，整合替代</w:t>
      </w:r>
      <w:proofErr w:type="gramStart"/>
      <w:r w:rsidR="002D6250">
        <w:rPr>
          <w:rFonts w:ascii="方正仿宋_GBK" w:eastAsia="方正仿宋_GBK" w:hint="eastAsia"/>
          <w:sz w:val="32"/>
          <w:szCs w:val="32"/>
        </w:rPr>
        <w:t>现有低</w:t>
      </w:r>
      <w:proofErr w:type="gramEnd"/>
      <w:r w:rsidR="002D6250">
        <w:rPr>
          <w:rFonts w:ascii="方正仿宋_GBK" w:eastAsia="方正仿宋_GBK" w:hint="eastAsia"/>
          <w:sz w:val="32"/>
          <w:szCs w:val="32"/>
        </w:rPr>
        <w:t>参数小容量发电机组。</w:t>
      </w:r>
    </w:p>
    <w:p w:rsidR="002E2534" w:rsidRDefault="008D648E" w:rsidP="002E2534">
      <w:pPr>
        <w:spacing w:line="590" w:lineRule="exact"/>
        <w:ind w:firstLineChars="200" w:firstLine="640"/>
        <w:rPr>
          <w:rFonts w:ascii="方正仿宋_GBK" w:eastAsia="方正仿宋_GBK"/>
          <w:sz w:val="32"/>
          <w:szCs w:val="32"/>
        </w:rPr>
      </w:pPr>
      <w:r w:rsidRPr="008D648E">
        <w:rPr>
          <w:rFonts w:ascii="方正楷体_GBK" w:eastAsia="方正楷体_GBK" w:hint="eastAsia"/>
          <w:sz w:val="32"/>
          <w:szCs w:val="32"/>
        </w:rPr>
        <w:t>（三）淘汰落后机组</w:t>
      </w:r>
      <w:r>
        <w:rPr>
          <w:rFonts w:ascii="方正仿宋_GBK" w:eastAsia="方正仿宋_GBK" w:hint="eastAsia"/>
          <w:sz w:val="32"/>
          <w:szCs w:val="32"/>
        </w:rPr>
        <w:t>。</w:t>
      </w:r>
      <w:r w:rsidR="002E2534" w:rsidRPr="003B06E0">
        <w:rPr>
          <w:rFonts w:ascii="方正仿宋_GBK" w:eastAsia="方正仿宋_GBK" w:hint="eastAsia"/>
          <w:sz w:val="32"/>
          <w:szCs w:val="32"/>
        </w:rPr>
        <w:t>对</w:t>
      </w:r>
      <w:r w:rsidR="00FD5BC0">
        <w:rPr>
          <w:rFonts w:ascii="方正仿宋_GBK" w:eastAsia="方正仿宋_GBK" w:hint="eastAsia"/>
          <w:sz w:val="32"/>
          <w:szCs w:val="32"/>
        </w:rPr>
        <w:t>于</w:t>
      </w:r>
      <w:r w:rsidR="002E2534" w:rsidRPr="003B06E0">
        <w:rPr>
          <w:rFonts w:ascii="方正仿宋_GBK" w:eastAsia="方正仿宋_GBK" w:hint="eastAsia"/>
          <w:sz w:val="32"/>
          <w:szCs w:val="32"/>
        </w:rPr>
        <w:t>机组类型属于</w:t>
      </w:r>
      <w:r>
        <w:rPr>
          <w:rFonts w:ascii="方正仿宋_GBK" w:eastAsia="方正仿宋_GBK" w:hint="eastAsia"/>
          <w:sz w:val="32"/>
          <w:szCs w:val="32"/>
        </w:rPr>
        <w:t>相关产业政策规定淘汰</w:t>
      </w:r>
      <w:r w:rsidR="002E2534" w:rsidRPr="003B06E0">
        <w:rPr>
          <w:rFonts w:ascii="方正仿宋_GBK" w:eastAsia="方正仿宋_GBK" w:hint="eastAsia"/>
          <w:sz w:val="32"/>
          <w:szCs w:val="32"/>
        </w:rPr>
        <w:t>的，将按计划予以强制淘汰关停。能耗和污染物排放不符合省定标准的自备电厂应实施升级改造，拒不改造或不具备改造条件的限期淘汰关停。淘汰关停后的机组不得转供电或解列运行，不得易地建设。</w:t>
      </w:r>
    </w:p>
    <w:p w:rsidR="002E2534" w:rsidRPr="008D648E" w:rsidRDefault="008D648E" w:rsidP="00727067">
      <w:pPr>
        <w:spacing w:line="590" w:lineRule="exact"/>
        <w:ind w:firstLineChars="200" w:firstLine="640"/>
        <w:rPr>
          <w:rFonts w:ascii="方正黑体_GBK" w:eastAsia="方正黑体_GBK"/>
          <w:sz w:val="32"/>
          <w:szCs w:val="32"/>
        </w:rPr>
      </w:pPr>
      <w:r w:rsidRPr="008D648E">
        <w:rPr>
          <w:rFonts w:ascii="方正黑体_GBK" w:eastAsia="方正黑体_GBK" w:hint="eastAsia"/>
          <w:sz w:val="32"/>
          <w:szCs w:val="32"/>
        </w:rPr>
        <w:t>六、承担社会责任，缴纳各项费用</w:t>
      </w:r>
    </w:p>
    <w:p w:rsidR="008D648E" w:rsidRPr="003B06E0" w:rsidRDefault="008D648E" w:rsidP="008D648E">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（一）承担社会责任。</w:t>
      </w:r>
      <w:r w:rsidRPr="003B06E0">
        <w:rPr>
          <w:rFonts w:ascii="方正仿宋_GBK" w:eastAsia="方正仿宋_GBK" w:hint="eastAsia"/>
          <w:sz w:val="32"/>
          <w:szCs w:val="32"/>
        </w:rPr>
        <w:t>企业自备电厂自发自用电量</w:t>
      </w:r>
      <w:proofErr w:type="gramStart"/>
      <w:r w:rsidRPr="003B06E0">
        <w:rPr>
          <w:rFonts w:ascii="方正仿宋_GBK" w:eastAsia="方正仿宋_GBK" w:hint="eastAsia"/>
          <w:sz w:val="32"/>
          <w:szCs w:val="32"/>
        </w:rPr>
        <w:t>应承担并足额</w:t>
      </w:r>
      <w:proofErr w:type="gramEnd"/>
      <w:r w:rsidRPr="003B06E0">
        <w:rPr>
          <w:rFonts w:ascii="方正仿宋_GBK" w:eastAsia="方正仿宋_GBK" w:hint="eastAsia"/>
          <w:sz w:val="32"/>
          <w:szCs w:val="32"/>
        </w:rPr>
        <w:t>缴纳国家重大水利工程建设基金、可再生能源发展专项资金、工业企业结构调整专项资金、大中型水库移民后期扶持资金、地方小型水库后期扶持资金和城市公用事业附加等依法合</w:t>
      </w:r>
      <w:proofErr w:type="gramStart"/>
      <w:r w:rsidRPr="003B06E0">
        <w:rPr>
          <w:rFonts w:ascii="方正仿宋_GBK" w:eastAsia="方正仿宋_GBK" w:hint="eastAsia"/>
          <w:sz w:val="32"/>
          <w:szCs w:val="32"/>
        </w:rPr>
        <w:t>规</w:t>
      </w:r>
      <w:proofErr w:type="gramEnd"/>
      <w:r w:rsidRPr="003B06E0">
        <w:rPr>
          <w:rFonts w:ascii="方正仿宋_GBK" w:eastAsia="方正仿宋_GBK" w:hint="eastAsia"/>
          <w:sz w:val="32"/>
          <w:szCs w:val="32"/>
        </w:rPr>
        <w:t>设立的政府性基金以及政策性交叉补贴，</w:t>
      </w:r>
      <w:proofErr w:type="gramStart"/>
      <w:r w:rsidRPr="003B06E0">
        <w:rPr>
          <w:rFonts w:ascii="方正仿宋_GBK" w:eastAsia="方正仿宋_GBK" w:hint="eastAsia"/>
          <w:sz w:val="32"/>
          <w:szCs w:val="32"/>
        </w:rPr>
        <w:t>除资源</w:t>
      </w:r>
      <w:proofErr w:type="gramEnd"/>
      <w:r w:rsidRPr="003B06E0">
        <w:rPr>
          <w:rFonts w:ascii="方正仿宋_GBK" w:eastAsia="方正仿宋_GBK" w:hint="eastAsia"/>
          <w:sz w:val="32"/>
          <w:szCs w:val="32"/>
        </w:rPr>
        <w:t>综合利用、热电联产自备电厂按国家有关规定减免部分政</w:t>
      </w:r>
      <w:r w:rsidRPr="003B06E0">
        <w:rPr>
          <w:rFonts w:ascii="方正仿宋_GBK" w:eastAsia="方正仿宋_GBK" w:hint="eastAsia"/>
          <w:sz w:val="32"/>
          <w:szCs w:val="32"/>
        </w:rPr>
        <w:lastRenderedPageBreak/>
        <w:t>府性基金及附加以外，各级地方政府均不得随意减免或选择性征收。</w:t>
      </w:r>
    </w:p>
    <w:p w:rsidR="007A7650" w:rsidRPr="003B06E0" w:rsidRDefault="00FB7AEB" w:rsidP="00727067">
      <w:pPr>
        <w:spacing w:line="590" w:lineRule="exact"/>
        <w:ind w:firstLineChars="200" w:firstLine="640"/>
        <w:rPr>
          <w:rFonts w:ascii="方正仿宋_GBK" w:eastAsia="方正仿宋_GBK"/>
          <w:sz w:val="32"/>
          <w:szCs w:val="32"/>
        </w:rPr>
      </w:pPr>
      <w:r>
        <w:rPr>
          <w:rFonts w:ascii="方正楷体_GBK" w:eastAsia="方正楷体_GBK" w:hint="eastAsia"/>
          <w:sz w:val="32"/>
          <w:szCs w:val="32"/>
        </w:rPr>
        <w:t>（二）合理缴纳备用费。</w:t>
      </w:r>
      <w:r w:rsidR="0056267A" w:rsidRPr="003B06E0">
        <w:rPr>
          <w:rFonts w:ascii="方正仿宋_GBK" w:eastAsia="方正仿宋_GBK" w:hint="eastAsia"/>
          <w:sz w:val="32"/>
          <w:szCs w:val="32"/>
        </w:rPr>
        <w:t>拥有并网自备电厂的企业应与电网企业协商确定备用容量，并按约定的备用容量向电网企业支付系统备用费。备用费标准由省级价格主管部门按合理补偿的原则制定，报国家发展改革委备案。向企业自备电厂收取的系统备用费计入电网企业收入，并由省物价局在核定电网企业准许收入和输配电价水平时统筹平衡。</w:t>
      </w:r>
      <w:r w:rsidR="00EE2DDF" w:rsidRPr="003B06E0">
        <w:rPr>
          <w:rFonts w:ascii="方正仿宋_GBK" w:eastAsia="方正仿宋_GBK" w:hint="eastAsia"/>
          <w:sz w:val="32"/>
          <w:szCs w:val="32"/>
        </w:rPr>
        <w:t>电网企业应在省级相关部门指导下，优化用电服务，</w:t>
      </w:r>
      <w:r w:rsidR="00AE33CB" w:rsidRPr="003B06E0">
        <w:rPr>
          <w:rFonts w:ascii="方正仿宋_GBK" w:eastAsia="方正仿宋_GBK" w:hint="eastAsia"/>
          <w:sz w:val="32"/>
          <w:szCs w:val="32"/>
        </w:rPr>
        <w:t>采取</w:t>
      </w:r>
      <w:r w:rsidR="00EE2DDF" w:rsidRPr="003B06E0">
        <w:rPr>
          <w:rFonts w:ascii="方正仿宋_GBK" w:eastAsia="方正仿宋_GBK" w:hint="eastAsia"/>
          <w:sz w:val="32"/>
          <w:szCs w:val="32"/>
        </w:rPr>
        <w:t>调整自备电厂系统备用费约定周期</w:t>
      </w:r>
      <w:r w:rsidR="00AE33CB" w:rsidRPr="003B06E0">
        <w:rPr>
          <w:rFonts w:ascii="方正仿宋_GBK" w:eastAsia="方正仿宋_GBK" w:hint="eastAsia"/>
          <w:sz w:val="32"/>
          <w:szCs w:val="32"/>
        </w:rPr>
        <w:t>等措施，切实降低拥有自备电厂工业企业的用电成本支出</w:t>
      </w:r>
      <w:r w:rsidR="00EE2DDF" w:rsidRPr="003B06E0">
        <w:rPr>
          <w:rFonts w:ascii="方正仿宋_GBK" w:eastAsia="方正仿宋_GBK" w:hint="eastAsia"/>
          <w:sz w:val="32"/>
          <w:szCs w:val="32"/>
        </w:rPr>
        <w:t>。</w:t>
      </w:r>
      <w:r w:rsidR="0056267A" w:rsidRPr="003B06E0">
        <w:rPr>
          <w:rFonts w:ascii="方正仿宋_GBK" w:eastAsia="方正仿宋_GBK" w:hint="eastAsia"/>
          <w:sz w:val="32"/>
          <w:szCs w:val="32"/>
        </w:rPr>
        <w:t>随着</w:t>
      </w:r>
      <w:r>
        <w:rPr>
          <w:rFonts w:ascii="方正仿宋_GBK" w:eastAsia="方正仿宋_GBK" w:hint="eastAsia"/>
          <w:sz w:val="32"/>
          <w:szCs w:val="32"/>
        </w:rPr>
        <w:t>全</w:t>
      </w:r>
      <w:r w:rsidR="00AE33CB" w:rsidRPr="003B06E0">
        <w:rPr>
          <w:rFonts w:ascii="方正仿宋_GBK" w:eastAsia="方正仿宋_GBK" w:hint="eastAsia"/>
          <w:sz w:val="32"/>
          <w:szCs w:val="32"/>
        </w:rPr>
        <w:t>省</w:t>
      </w:r>
      <w:r w:rsidR="0056267A" w:rsidRPr="003B06E0">
        <w:rPr>
          <w:rFonts w:ascii="方正仿宋_GBK" w:eastAsia="方正仿宋_GBK" w:hint="eastAsia"/>
          <w:sz w:val="32"/>
          <w:szCs w:val="32"/>
        </w:rPr>
        <w:t>电力市场化改革逐步推进，探索取消系统备用费，以市场化机制代替，并按普通电力用户方式收取月度基本电费。</w:t>
      </w:r>
    </w:p>
    <w:p w:rsidR="00DA41B3" w:rsidRPr="002B3FA4" w:rsidRDefault="00DA41B3" w:rsidP="003B06E0">
      <w:pPr>
        <w:spacing w:line="590" w:lineRule="exact"/>
        <w:ind w:firstLineChars="200" w:firstLine="640"/>
        <w:rPr>
          <w:rFonts w:ascii="方正黑体_GBK" w:eastAsia="方正黑体_GBK" w:hint="eastAsia"/>
          <w:sz w:val="32"/>
          <w:szCs w:val="32"/>
        </w:rPr>
      </w:pPr>
      <w:r w:rsidRPr="002B3FA4">
        <w:rPr>
          <w:rFonts w:ascii="方正黑体_GBK" w:eastAsia="方正黑体_GBK" w:hint="eastAsia"/>
          <w:sz w:val="32"/>
          <w:szCs w:val="32"/>
        </w:rPr>
        <w:t>七、加强综合利用，推动燃煤消减</w:t>
      </w:r>
    </w:p>
    <w:p w:rsidR="002B3FA4" w:rsidRDefault="00DA41B3" w:rsidP="002B3FA4">
      <w:pPr>
        <w:spacing w:line="590" w:lineRule="exact"/>
        <w:ind w:firstLineChars="200" w:firstLine="640"/>
        <w:rPr>
          <w:rFonts w:ascii="方正仿宋_GBK" w:eastAsia="方正仿宋_GBK" w:hint="eastAsia"/>
          <w:sz w:val="32"/>
          <w:szCs w:val="32"/>
        </w:rPr>
      </w:pPr>
      <w:r w:rsidRPr="002B3FA4">
        <w:rPr>
          <w:rFonts w:ascii="方正楷体_GBK" w:eastAsia="方正楷体_GBK" w:hint="eastAsia"/>
          <w:sz w:val="32"/>
          <w:szCs w:val="32"/>
        </w:rPr>
        <w:t>（一）加强综合利用</w:t>
      </w:r>
      <w:r>
        <w:rPr>
          <w:rFonts w:ascii="方正仿宋_GBK" w:eastAsia="方正仿宋_GBK" w:hint="eastAsia"/>
          <w:sz w:val="32"/>
          <w:szCs w:val="32"/>
        </w:rPr>
        <w:t>。鼓励企业</w:t>
      </w:r>
      <w:r w:rsidR="002B3FA4">
        <w:rPr>
          <w:rFonts w:ascii="方正仿宋_GBK" w:eastAsia="方正仿宋_GBK" w:hint="eastAsia"/>
          <w:sz w:val="32"/>
          <w:szCs w:val="32"/>
        </w:rPr>
        <w:t>回收利用工业生产过程中产生可利用的热能、压差以及余气等资源，建设相应规模的余热、余压、余气自备电厂。资源综合利用自备电厂可按有关规定减免政策性交叉补贴和系统备用费。</w:t>
      </w:r>
    </w:p>
    <w:p w:rsidR="002B3FA4" w:rsidRDefault="002B3FA4" w:rsidP="002B3FA4">
      <w:pPr>
        <w:spacing w:line="590" w:lineRule="exact"/>
        <w:ind w:firstLineChars="200" w:firstLine="640"/>
        <w:rPr>
          <w:rFonts w:ascii="方正仿宋_GBK" w:eastAsia="方正仿宋_GBK" w:hint="eastAsia"/>
          <w:sz w:val="32"/>
          <w:szCs w:val="32"/>
        </w:rPr>
      </w:pPr>
      <w:r w:rsidRPr="002B3FA4">
        <w:rPr>
          <w:rFonts w:ascii="方正楷体_GBK" w:eastAsia="方正楷体_GBK" w:hint="eastAsia"/>
          <w:sz w:val="32"/>
          <w:szCs w:val="32"/>
        </w:rPr>
        <w:t>（二）鼓励对外供热供电</w:t>
      </w:r>
      <w:r>
        <w:rPr>
          <w:rFonts w:ascii="方正仿宋_GBK" w:eastAsia="方正仿宋_GBK" w:hint="eastAsia"/>
          <w:sz w:val="32"/>
          <w:szCs w:val="32"/>
        </w:rPr>
        <w:t>。资源综合利用自备电厂生产的电力、热电，在满足所属企业自身需求的基础上，鼓励其按有关规定参与电力交易，并在符合地区热电联产规划的前提下向周边地区供热。</w:t>
      </w:r>
    </w:p>
    <w:p w:rsidR="002B3FA4" w:rsidRDefault="002B3FA4" w:rsidP="002B3FA4">
      <w:pPr>
        <w:spacing w:line="590" w:lineRule="exact"/>
        <w:ind w:firstLineChars="200" w:firstLine="640"/>
        <w:rPr>
          <w:rFonts w:ascii="方正仿宋_GBK" w:eastAsia="方正仿宋_GBK" w:hint="eastAsia"/>
          <w:sz w:val="32"/>
          <w:szCs w:val="32"/>
        </w:rPr>
      </w:pPr>
      <w:r w:rsidRPr="002B3FA4">
        <w:rPr>
          <w:rFonts w:ascii="方正楷体_GBK" w:eastAsia="方正楷体_GBK" w:hint="eastAsia"/>
          <w:sz w:val="32"/>
          <w:szCs w:val="32"/>
        </w:rPr>
        <w:t>（三）推动燃煤消减。</w:t>
      </w:r>
      <w:r w:rsidRPr="003B06E0">
        <w:rPr>
          <w:rFonts w:ascii="方正仿宋_GBK" w:eastAsia="方正仿宋_GBK" w:hint="eastAsia"/>
          <w:sz w:val="32"/>
          <w:szCs w:val="32"/>
        </w:rPr>
        <w:t>鼓励</w:t>
      </w:r>
      <w:r>
        <w:rPr>
          <w:rFonts w:ascii="方正仿宋_GBK" w:eastAsia="方正仿宋_GBK" w:hint="eastAsia"/>
          <w:sz w:val="32"/>
          <w:szCs w:val="32"/>
        </w:rPr>
        <w:t>燃煤</w:t>
      </w:r>
      <w:r w:rsidRPr="003B06E0">
        <w:rPr>
          <w:rFonts w:ascii="方正仿宋_GBK" w:eastAsia="方正仿宋_GBK" w:hint="eastAsia"/>
          <w:sz w:val="32"/>
          <w:szCs w:val="32"/>
        </w:rPr>
        <w:t>自备电厂</w:t>
      </w:r>
      <w:r>
        <w:rPr>
          <w:rFonts w:ascii="方正仿宋_GBK" w:eastAsia="方正仿宋_GBK" w:hint="eastAsia"/>
          <w:sz w:val="32"/>
          <w:szCs w:val="32"/>
        </w:rPr>
        <w:t>主动实施</w:t>
      </w:r>
      <w:r w:rsidRPr="003B06E0">
        <w:rPr>
          <w:rFonts w:ascii="方正仿宋_GBK" w:eastAsia="方正仿宋_GBK" w:hint="eastAsia"/>
          <w:sz w:val="32"/>
          <w:szCs w:val="32"/>
        </w:rPr>
        <w:t>关停。</w:t>
      </w:r>
      <w:r w:rsidRPr="003B06E0">
        <w:rPr>
          <w:rFonts w:ascii="方正仿宋_GBK" w:eastAsia="方正仿宋_GBK" w:hint="eastAsia"/>
          <w:sz w:val="32"/>
          <w:szCs w:val="32"/>
        </w:rPr>
        <w:lastRenderedPageBreak/>
        <w:t>建立健全对</w:t>
      </w:r>
      <w:r>
        <w:rPr>
          <w:rFonts w:ascii="方正仿宋_GBK" w:eastAsia="方正仿宋_GBK" w:hint="eastAsia"/>
          <w:sz w:val="32"/>
          <w:szCs w:val="32"/>
        </w:rPr>
        <w:t>燃煤</w:t>
      </w:r>
      <w:r w:rsidRPr="003B06E0">
        <w:rPr>
          <w:rFonts w:ascii="方正仿宋_GBK" w:eastAsia="方正仿宋_GBK" w:hint="eastAsia"/>
          <w:sz w:val="32"/>
          <w:szCs w:val="32"/>
        </w:rPr>
        <w:t>自备电厂</w:t>
      </w:r>
      <w:r>
        <w:rPr>
          <w:rFonts w:ascii="方正仿宋_GBK" w:eastAsia="方正仿宋_GBK" w:hint="eastAsia"/>
          <w:sz w:val="32"/>
          <w:szCs w:val="32"/>
        </w:rPr>
        <w:t>关停机组</w:t>
      </w:r>
      <w:r w:rsidRPr="003B06E0">
        <w:rPr>
          <w:rFonts w:ascii="方正仿宋_GBK" w:eastAsia="方正仿宋_GBK" w:hint="eastAsia"/>
          <w:sz w:val="32"/>
          <w:szCs w:val="32"/>
        </w:rPr>
        <w:t>的补偿</w:t>
      </w:r>
      <w:r>
        <w:rPr>
          <w:rFonts w:ascii="方正仿宋_GBK" w:eastAsia="方正仿宋_GBK" w:hint="eastAsia"/>
          <w:sz w:val="32"/>
          <w:szCs w:val="32"/>
        </w:rPr>
        <w:t>机制，关停机组企业可享受三方面优惠政策，一是</w:t>
      </w:r>
      <w:r w:rsidRPr="003B06E0">
        <w:rPr>
          <w:rFonts w:ascii="方正仿宋_GBK" w:eastAsia="方正仿宋_GBK" w:hint="eastAsia"/>
          <w:sz w:val="32"/>
          <w:szCs w:val="32"/>
        </w:rPr>
        <w:t>关停容量和</w:t>
      </w:r>
      <w:r>
        <w:rPr>
          <w:rFonts w:ascii="方正仿宋_GBK" w:eastAsia="方正仿宋_GBK" w:hint="eastAsia"/>
          <w:sz w:val="32"/>
          <w:szCs w:val="32"/>
        </w:rPr>
        <w:t>发</w:t>
      </w:r>
      <w:r w:rsidRPr="003B06E0">
        <w:rPr>
          <w:rFonts w:ascii="方正仿宋_GBK" w:eastAsia="方正仿宋_GBK" w:hint="eastAsia"/>
          <w:sz w:val="32"/>
          <w:szCs w:val="32"/>
        </w:rPr>
        <w:t>电量可按有关规定</w:t>
      </w:r>
      <w:r>
        <w:rPr>
          <w:rFonts w:ascii="方正仿宋_GBK" w:eastAsia="方正仿宋_GBK" w:hint="eastAsia"/>
          <w:sz w:val="32"/>
          <w:szCs w:val="32"/>
        </w:rPr>
        <w:t>参与市场化交易，二是</w:t>
      </w:r>
      <w:r w:rsidRPr="003B06E0">
        <w:rPr>
          <w:rFonts w:ascii="方正仿宋_GBK" w:eastAsia="方正仿宋_GBK" w:hint="eastAsia"/>
          <w:sz w:val="32"/>
          <w:szCs w:val="32"/>
        </w:rPr>
        <w:t>企业</w:t>
      </w:r>
      <w:r>
        <w:rPr>
          <w:rFonts w:ascii="方正仿宋_GBK" w:eastAsia="方正仿宋_GBK" w:hint="eastAsia"/>
          <w:sz w:val="32"/>
          <w:szCs w:val="32"/>
        </w:rPr>
        <w:t>可</w:t>
      </w:r>
      <w:r w:rsidRPr="003B06E0">
        <w:rPr>
          <w:rFonts w:ascii="方正仿宋_GBK" w:eastAsia="方正仿宋_GBK" w:hint="eastAsia"/>
          <w:sz w:val="32"/>
          <w:szCs w:val="32"/>
        </w:rPr>
        <w:t>在三年过渡期内</w:t>
      </w:r>
      <w:r>
        <w:rPr>
          <w:rFonts w:ascii="方正仿宋_GBK" w:eastAsia="方正仿宋_GBK" w:hint="eastAsia"/>
          <w:sz w:val="32"/>
          <w:szCs w:val="32"/>
        </w:rPr>
        <w:t>享受</w:t>
      </w:r>
      <w:r w:rsidRPr="003B06E0">
        <w:rPr>
          <w:rFonts w:ascii="方正仿宋_GBK" w:eastAsia="方正仿宋_GBK" w:hint="eastAsia"/>
          <w:sz w:val="32"/>
          <w:szCs w:val="32"/>
        </w:rPr>
        <w:t>所购电量</w:t>
      </w:r>
      <w:r>
        <w:rPr>
          <w:rFonts w:ascii="方正仿宋_GBK" w:eastAsia="方正仿宋_GBK" w:hint="eastAsia"/>
          <w:sz w:val="32"/>
          <w:szCs w:val="32"/>
        </w:rPr>
        <w:t>电价</w:t>
      </w:r>
      <w:r w:rsidRPr="003B06E0">
        <w:rPr>
          <w:rFonts w:ascii="方正仿宋_GBK" w:eastAsia="方正仿宋_GBK" w:hint="eastAsia"/>
          <w:sz w:val="32"/>
          <w:szCs w:val="32"/>
        </w:rPr>
        <w:t>执行</w:t>
      </w:r>
      <w:r>
        <w:rPr>
          <w:rFonts w:ascii="方正仿宋_GBK" w:eastAsia="方正仿宋_GBK" w:hint="eastAsia"/>
          <w:sz w:val="32"/>
          <w:szCs w:val="32"/>
        </w:rPr>
        <w:t>全</w:t>
      </w:r>
      <w:r w:rsidRPr="003B06E0">
        <w:rPr>
          <w:rFonts w:ascii="方正仿宋_GBK" w:eastAsia="方正仿宋_GBK" w:hint="eastAsia"/>
          <w:sz w:val="32"/>
          <w:szCs w:val="32"/>
        </w:rPr>
        <w:t>省目录电价中相应等级的电度电价</w:t>
      </w:r>
      <w:r>
        <w:rPr>
          <w:rFonts w:ascii="方正仿宋_GBK" w:eastAsia="方正仿宋_GBK" w:hint="eastAsia"/>
          <w:sz w:val="32"/>
          <w:szCs w:val="32"/>
        </w:rPr>
        <w:t>，电量</w:t>
      </w:r>
      <w:r w:rsidRPr="003B06E0">
        <w:rPr>
          <w:rFonts w:ascii="方正仿宋_GBK" w:eastAsia="方正仿宋_GBK" w:hint="eastAsia"/>
          <w:sz w:val="32"/>
          <w:szCs w:val="32"/>
        </w:rPr>
        <w:t>按</w:t>
      </w:r>
      <w:r>
        <w:rPr>
          <w:rFonts w:ascii="方正仿宋_GBK" w:eastAsia="方正仿宋_GBK" w:hint="eastAsia"/>
          <w:sz w:val="32"/>
          <w:szCs w:val="32"/>
        </w:rPr>
        <w:t>机组关停前</w:t>
      </w:r>
      <w:r w:rsidRPr="003B06E0">
        <w:rPr>
          <w:rFonts w:ascii="方正仿宋_GBK" w:eastAsia="方正仿宋_GBK" w:hint="eastAsia"/>
          <w:sz w:val="32"/>
          <w:szCs w:val="32"/>
        </w:rPr>
        <w:t>自发自用水平</w:t>
      </w:r>
      <w:r>
        <w:rPr>
          <w:rFonts w:ascii="方正仿宋_GBK" w:eastAsia="方正仿宋_GBK" w:hint="eastAsia"/>
          <w:sz w:val="32"/>
          <w:szCs w:val="32"/>
        </w:rPr>
        <w:t>计算</w:t>
      </w:r>
      <w:r w:rsidRPr="003B06E0">
        <w:rPr>
          <w:rFonts w:ascii="方正仿宋_GBK" w:eastAsia="方正仿宋_GBK" w:hint="eastAsia"/>
          <w:sz w:val="32"/>
          <w:szCs w:val="32"/>
        </w:rPr>
        <w:t>；</w:t>
      </w:r>
      <w:r>
        <w:rPr>
          <w:rFonts w:ascii="方正仿宋_GBK" w:eastAsia="方正仿宋_GBK" w:hint="eastAsia"/>
          <w:sz w:val="32"/>
          <w:szCs w:val="32"/>
        </w:rPr>
        <w:t>三是</w:t>
      </w:r>
      <w:r w:rsidRPr="003B06E0">
        <w:rPr>
          <w:rFonts w:ascii="方正仿宋_GBK" w:eastAsia="方正仿宋_GBK" w:hint="eastAsia"/>
          <w:sz w:val="32"/>
          <w:szCs w:val="32"/>
        </w:rPr>
        <w:t>鼓励</w:t>
      </w:r>
      <w:r>
        <w:rPr>
          <w:rFonts w:ascii="方正仿宋_GBK" w:eastAsia="方正仿宋_GBK" w:hint="eastAsia"/>
          <w:sz w:val="32"/>
          <w:szCs w:val="32"/>
        </w:rPr>
        <w:t>关停机组企业</w:t>
      </w:r>
      <w:r w:rsidRPr="003B06E0">
        <w:rPr>
          <w:rFonts w:ascii="方正仿宋_GBK" w:eastAsia="方正仿宋_GBK" w:hint="eastAsia"/>
          <w:sz w:val="32"/>
          <w:szCs w:val="32"/>
        </w:rPr>
        <w:t>由公用</w:t>
      </w:r>
      <w:r>
        <w:rPr>
          <w:rFonts w:ascii="方正仿宋_GBK" w:eastAsia="方正仿宋_GBK" w:hint="eastAsia"/>
          <w:sz w:val="32"/>
          <w:szCs w:val="32"/>
        </w:rPr>
        <w:t>热电联产机组供热并可</w:t>
      </w:r>
      <w:r w:rsidRPr="003B06E0">
        <w:rPr>
          <w:rFonts w:ascii="方正仿宋_GBK" w:eastAsia="方正仿宋_GBK" w:hint="eastAsia"/>
          <w:sz w:val="32"/>
          <w:szCs w:val="32"/>
        </w:rPr>
        <w:t>享受优惠</w:t>
      </w:r>
      <w:r>
        <w:rPr>
          <w:rFonts w:ascii="方正仿宋_GBK" w:eastAsia="方正仿宋_GBK" w:hint="eastAsia"/>
          <w:sz w:val="32"/>
          <w:szCs w:val="32"/>
        </w:rPr>
        <w:t>热价</w:t>
      </w:r>
      <w:r w:rsidRPr="003B06E0">
        <w:rPr>
          <w:rFonts w:ascii="方正仿宋_GBK" w:eastAsia="方正仿宋_GBK" w:hint="eastAsia"/>
          <w:sz w:val="32"/>
          <w:szCs w:val="32"/>
        </w:rPr>
        <w:t>，</w:t>
      </w:r>
      <w:r>
        <w:rPr>
          <w:rFonts w:ascii="方正仿宋_GBK" w:eastAsia="方正仿宋_GBK" w:hint="eastAsia"/>
          <w:sz w:val="32"/>
          <w:szCs w:val="32"/>
        </w:rPr>
        <w:t>具体</w:t>
      </w:r>
      <w:r w:rsidRPr="003B06E0">
        <w:rPr>
          <w:rFonts w:ascii="方正仿宋_GBK" w:eastAsia="方正仿宋_GBK" w:hint="eastAsia"/>
          <w:sz w:val="32"/>
          <w:szCs w:val="32"/>
        </w:rPr>
        <w:t>由</w:t>
      </w:r>
      <w:r w:rsidRPr="004C358A">
        <w:rPr>
          <w:rFonts w:ascii="方正仿宋_GBK" w:eastAsia="方正仿宋_GBK" w:hint="eastAsia"/>
          <w:sz w:val="32"/>
          <w:szCs w:val="32"/>
        </w:rPr>
        <w:t>各市、县（市）价格主管部门</w:t>
      </w:r>
      <w:r>
        <w:rPr>
          <w:rFonts w:ascii="方正仿宋_GBK" w:eastAsia="方正仿宋_GBK" w:hint="eastAsia"/>
          <w:sz w:val="32"/>
          <w:szCs w:val="32"/>
        </w:rPr>
        <w:t>结合</w:t>
      </w:r>
      <w:r w:rsidRPr="003B06E0">
        <w:rPr>
          <w:rFonts w:ascii="方正仿宋_GBK" w:eastAsia="方正仿宋_GBK" w:hint="eastAsia"/>
          <w:sz w:val="32"/>
          <w:szCs w:val="32"/>
        </w:rPr>
        <w:t>实际</w:t>
      </w:r>
      <w:r>
        <w:rPr>
          <w:rFonts w:ascii="方正仿宋_GBK" w:eastAsia="方正仿宋_GBK" w:hint="eastAsia"/>
          <w:sz w:val="32"/>
          <w:szCs w:val="32"/>
        </w:rPr>
        <w:t>情况</w:t>
      </w:r>
      <w:r w:rsidRPr="003B06E0">
        <w:rPr>
          <w:rFonts w:ascii="方正仿宋_GBK" w:eastAsia="方正仿宋_GBK" w:hint="eastAsia"/>
          <w:sz w:val="32"/>
          <w:szCs w:val="32"/>
        </w:rPr>
        <w:t>确定。</w:t>
      </w:r>
    </w:p>
    <w:p w:rsidR="002B3FA4" w:rsidRPr="002B3FA4" w:rsidRDefault="002B3FA4" w:rsidP="002B3FA4">
      <w:pPr>
        <w:spacing w:line="590" w:lineRule="exact"/>
        <w:ind w:firstLineChars="200" w:firstLine="640"/>
        <w:rPr>
          <w:rFonts w:ascii="方正黑体_GBK" w:eastAsia="方正黑体_GBK" w:hint="eastAsia"/>
          <w:sz w:val="32"/>
          <w:szCs w:val="32"/>
        </w:rPr>
      </w:pPr>
      <w:r w:rsidRPr="002B3FA4">
        <w:rPr>
          <w:rFonts w:ascii="方正黑体_GBK" w:eastAsia="方正黑体_GBK" w:hint="eastAsia"/>
          <w:sz w:val="32"/>
          <w:szCs w:val="32"/>
        </w:rPr>
        <w:t>八、确定市场主体，参与市场交易</w:t>
      </w:r>
    </w:p>
    <w:p w:rsidR="00234471" w:rsidRPr="003B06E0" w:rsidRDefault="002B3FA4" w:rsidP="00727067">
      <w:pPr>
        <w:spacing w:line="590" w:lineRule="exact"/>
        <w:ind w:firstLineChars="200" w:firstLine="640"/>
        <w:rPr>
          <w:rFonts w:ascii="方正仿宋_GBK" w:eastAsia="方正仿宋_GBK"/>
          <w:sz w:val="32"/>
          <w:szCs w:val="32"/>
        </w:rPr>
      </w:pPr>
      <w:r w:rsidRPr="002B3FA4">
        <w:rPr>
          <w:rFonts w:ascii="方正楷体_GBK" w:eastAsia="方正楷体_GBK" w:hint="eastAsia"/>
          <w:sz w:val="32"/>
          <w:szCs w:val="32"/>
        </w:rPr>
        <w:t>（一）确定市场主体</w:t>
      </w:r>
      <w:r>
        <w:rPr>
          <w:rFonts w:ascii="方正仿宋_GBK" w:eastAsia="方正仿宋_GBK" w:hint="eastAsia"/>
          <w:sz w:val="32"/>
          <w:szCs w:val="32"/>
        </w:rPr>
        <w:t>。满足下列条件的拥有并网自备电厂的企业，可成为合格发电市场主体。（1）</w:t>
      </w:r>
      <w:r w:rsidR="00234471" w:rsidRPr="003B06E0">
        <w:rPr>
          <w:rFonts w:ascii="方正仿宋_GBK" w:eastAsia="方正仿宋_GBK" w:hint="eastAsia"/>
          <w:sz w:val="32"/>
          <w:szCs w:val="32"/>
        </w:rPr>
        <w:t>符合国家产业政策，达到</w:t>
      </w:r>
      <w:r>
        <w:rPr>
          <w:rFonts w:ascii="方正仿宋_GBK" w:eastAsia="方正仿宋_GBK" w:hint="eastAsia"/>
          <w:sz w:val="32"/>
          <w:szCs w:val="32"/>
        </w:rPr>
        <w:t>省定</w:t>
      </w:r>
      <w:r w:rsidR="00234471" w:rsidRPr="003B06E0">
        <w:rPr>
          <w:rFonts w:ascii="方正仿宋_GBK" w:eastAsia="方正仿宋_GBK" w:hint="eastAsia"/>
          <w:sz w:val="32"/>
          <w:szCs w:val="32"/>
        </w:rPr>
        <w:t>能效、环保要求；</w:t>
      </w:r>
      <w:r>
        <w:rPr>
          <w:rFonts w:ascii="方正仿宋_GBK" w:eastAsia="方正仿宋_GBK" w:hint="eastAsia"/>
          <w:sz w:val="32"/>
          <w:szCs w:val="32"/>
        </w:rPr>
        <w:t>（2）</w:t>
      </w:r>
      <w:r w:rsidR="00234471" w:rsidRPr="003B06E0">
        <w:rPr>
          <w:rFonts w:ascii="方正仿宋_GBK" w:eastAsia="方正仿宋_GBK" w:hint="eastAsia"/>
          <w:sz w:val="32"/>
          <w:szCs w:val="32"/>
        </w:rPr>
        <w:t>按规定承担国家依法合</w:t>
      </w:r>
      <w:proofErr w:type="gramStart"/>
      <w:r w:rsidR="00234471" w:rsidRPr="003B06E0">
        <w:rPr>
          <w:rFonts w:ascii="方正仿宋_GBK" w:eastAsia="方正仿宋_GBK" w:hint="eastAsia"/>
          <w:sz w:val="32"/>
          <w:szCs w:val="32"/>
        </w:rPr>
        <w:t>规</w:t>
      </w:r>
      <w:proofErr w:type="gramEnd"/>
      <w:r w:rsidR="00234471" w:rsidRPr="003B06E0">
        <w:rPr>
          <w:rFonts w:ascii="方正仿宋_GBK" w:eastAsia="方正仿宋_GBK" w:hint="eastAsia"/>
          <w:sz w:val="32"/>
          <w:szCs w:val="32"/>
        </w:rPr>
        <w:t>设立的政府性基金，以及与产业政策相符合的政策性交叉补贴；</w:t>
      </w:r>
      <w:r>
        <w:rPr>
          <w:rFonts w:ascii="方正仿宋_GBK" w:eastAsia="方正仿宋_GBK" w:hint="eastAsia"/>
          <w:sz w:val="32"/>
          <w:szCs w:val="32"/>
        </w:rPr>
        <w:t>（3）</w:t>
      </w:r>
      <w:r w:rsidR="00234471" w:rsidRPr="003B06E0">
        <w:rPr>
          <w:rFonts w:ascii="方正仿宋_GBK" w:eastAsia="方正仿宋_GBK" w:hint="eastAsia"/>
          <w:sz w:val="32"/>
          <w:szCs w:val="32"/>
        </w:rPr>
        <w:t>公平承担发电企业社会责任；</w:t>
      </w:r>
      <w:r>
        <w:rPr>
          <w:rFonts w:ascii="方正仿宋_GBK" w:eastAsia="方正仿宋_GBK" w:hint="eastAsia"/>
          <w:sz w:val="32"/>
          <w:szCs w:val="32"/>
        </w:rPr>
        <w:t>（4）</w:t>
      </w:r>
      <w:r w:rsidR="00234471" w:rsidRPr="003B06E0">
        <w:rPr>
          <w:rFonts w:ascii="方正仿宋_GBK" w:eastAsia="方正仿宋_GBK" w:hint="eastAsia"/>
          <w:sz w:val="32"/>
          <w:szCs w:val="32"/>
        </w:rPr>
        <w:t>进入各级政府公布的交易主体目录并在交易机构注册；</w:t>
      </w:r>
      <w:r>
        <w:rPr>
          <w:rFonts w:ascii="方正仿宋_GBK" w:eastAsia="方正仿宋_GBK" w:hint="eastAsia"/>
          <w:sz w:val="32"/>
          <w:szCs w:val="32"/>
        </w:rPr>
        <w:t>（5）</w:t>
      </w:r>
      <w:r w:rsidR="00234471" w:rsidRPr="003B06E0">
        <w:rPr>
          <w:rFonts w:ascii="方正仿宋_GBK" w:eastAsia="方正仿宋_GBK" w:hint="eastAsia"/>
          <w:sz w:val="32"/>
          <w:szCs w:val="32"/>
        </w:rPr>
        <w:t>满足自备电厂参与市场交易的其他相关规定。</w:t>
      </w:r>
    </w:p>
    <w:p w:rsidR="002B3FA4" w:rsidRDefault="002B3FA4" w:rsidP="00727067">
      <w:pPr>
        <w:spacing w:line="590" w:lineRule="exact"/>
        <w:ind w:firstLineChars="200" w:firstLine="640"/>
        <w:rPr>
          <w:rFonts w:ascii="方正仿宋_GBK" w:eastAsia="方正仿宋_GBK" w:hint="eastAsia"/>
          <w:sz w:val="32"/>
          <w:szCs w:val="32"/>
        </w:rPr>
      </w:pPr>
      <w:r w:rsidRPr="002B3FA4">
        <w:rPr>
          <w:rFonts w:ascii="方正楷体_GBK" w:eastAsia="方正楷体_GBK" w:hint="eastAsia"/>
          <w:sz w:val="32"/>
          <w:szCs w:val="32"/>
        </w:rPr>
        <w:t>（二）有序参与交易。</w:t>
      </w:r>
      <w:r w:rsidR="005E54BB" w:rsidRPr="003B06E0">
        <w:rPr>
          <w:rFonts w:ascii="方正仿宋_GBK" w:eastAsia="方正仿宋_GBK" w:hint="eastAsia"/>
          <w:sz w:val="32"/>
          <w:szCs w:val="32"/>
        </w:rPr>
        <w:t>拥有自备电厂的企业成为合格发电市场主体后，结合</w:t>
      </w:r>
      <w:r w:rsidR="00583CE8">
        <w:rPr>
          <w:rFonts w:ascii="方正仿宋_GBK" w:eastAsia="方正仿宋_GBK" w:hint="eastAsia"/>
          <w:sz w:val="32"/>
          <w:szCs w:val="32"/>
        </w:rPr>
        <w:t>全</w:t>
      </w:r>
      <w:bookmarkStart w:id="0" w:name="_GoBack"/>
      <w:bookmarkEnd w:id="0"/>
      <w:r w:rsidR="005E54BB" w:rsidRPr="003B06E0">
        <w:rPr>
          <w:rFonts w:ascii="方正仿宋_GBK" w:eastAsia="方正仿宋_GBK" w:hint="eastAsia"/>
          <w:sz w:val="32"/>
          <w:szCs w:val="32"/>
        </w:rPr>
        <w:t>省电力体制改革推进，有序推进其自发自用以外电量按交易规则与售电主体、电力用户直接交易，或通过交易机构进行交易。</w:t>
      </w:r>
    </w:p>
    <w:p w:rsidR="005E54BB" w:rsidRPr="003B06E0" w:rsidRDefault="002B3FA4" w:rsidP="00727067">
      <w:pPr>
        <w:spacing w:line="590" w:lineRule="exact"/>
        <w:ind w:firstLineChars="200" w:firstLine="640"/>
        <w:rPr>
          <w:rFonts w:ascii="方正仿宋_GBK" w:eastAsia="方正仿宋_GBK"/>
          <w:sz w:val="32"/>
          <w:szCs w:val="32"/>
        </w:rPr>
      </w:pPr>
      <w:r w:rsidRPr="002B3FA4">
        <w:rPr>
          <w:rFonts w:ascii="方正楷体_GBK" w:eastAsia="方正楷体_GBK" w:hint="eastAsia"/>
          <w:sz w:val="32"/>
          <w:szCs w:val="32"/>
        </w:rPr>
        <w:t>（三）平等参与购电</w:t>
      </w:r>
      <w:r>
        <w:rPr>
          <w:rFonts w:ascii="方正仿宋_GBK" w:eastAsia="方正仿宋_GBK" w:hint="eastAsia"/>
          <w:sz w:val="32"/>
          <w:szCs w:val="32"/>
        </w:rPr>
        <w:t>。</w:t>
      </w:r>
      <w:r w:rsidR="005E54BB" w:rsidRPr="003B06E0">
        <w:rPr>
          <w:rFonts w:ascii="方正仿宋_GBK" w:eastAsia="方正仿宋_GBK" w:hint="eastAsia"/>
          <w:sz w:val="32"/>
          <w:szCs w:val="32"/>
        </w:rPr>
        <w:t>拥有自备电厂但无法满足自身用电需求的企业，按规定承担国家依法合</w:t>
      </w:r>
      <w:proofErr w:type="gramStart"/>
      <w:r w:rsidR="005E54BB" w:rsidRPr="003B06E0">
        <w:rPr>
          <w:rFonts w:ascii="方正仿宋_GBK" w:eastAsia="方正仿宋_GBK" w:hint="eastAsia"/>
          <w:sz w:val="32"/>
          <w:szCs w:val="32"/>
        </w:rPr>
        <w:t>规</w:t>
      </w:r>
      <w:proofErr w:type="gramEnd"/>
      <w:r w:rsidR="005E54BB" w:rsidRPr="003B06E0">
        <w:rPr>
          <w:rFonts w:ascii="方正仿宋_GBK" w:eastAsia="方正仿宋_GBK" w:hint="eastAsia"/>
          <w:sz w:val="32"/>
          <w:szCs w:val="32"/>
        </w:rPr>
        <w:t>设立的政府性基金，以及与产业政策相符合的政策性交叉补贴后，可视为普通电力用户，平等参与市场购电。</w:t>
      </w:r>
    </w:p>
    <w:p w:rsidR="008008CB" w:rsidRPr="002B3FA4" w:rsidRDefault="002B3FA4" w:rsidP="003B06E0">
      <w:pPr>
        <w:spacing w:line="590" w:lineRule="exact"/>
        <w:ind w:firstLineChars="200" w:firstLine="640"/>
        <w:rPr>
          <w:rFonts w:ascii="方正黑体_GBK" w:eastAsia="方正黑体_GBK" w:hint="eastAsia"/>
          <w:sz w:val="32"/>
          <w:szCs w:val="32"/>
        </w:rPr>
      </w:pPr>
      <w:r w:rsidRPr="002B3FA4">
        <w:rPr>
          <w:rFonts w:ascii="方正黑体_GBK" w:eastAsia="方正黑体_GBK" w:hint="eastAsia"/>
          <w:sz w:val="32"/>
          <w:szCs w:val="32"/>
        </w:rPr>
        <w:lastRenderedPageBreak/>
        <w:t>九、落实责任主体，</w:t>
      </w:r>
      <w:r w:rsidR="008A6612" w:rsidRPr="002B3FA4">
        <w:rPr>
          <w:rFonts w:ascii="方正黑体_GBK" w:eastAsia="方正黑体_GBK" w:hint="eastAsia"/>
          <w:sz w:val="32"/>
          <w:szCs w:val="32"/>
        </w:rPr>
        <w:t>加强</w:t>
      </w:r>
      <w:r w:rsidR="008008CB" w:rsidRPr="002B3FA4">
        <w:rPr>
          <w:rFonts w:ascii="方正黑体_GBK" w:eastAsia="方正黑体_GBK" w:hint="eastAsia"/>
          <w:sz w:val="32"/>
          <w:szCs w:val="32"/>
        </w:rPr>
        <w:t>监督管理</w:t>
      </w:r>
    </w:p>
    <w:p w:rsidR="001B1067" w:rsidRDefault="001B1067" w:rsidP="00727067">
      <w:pPr>
        <w:spacing w:line="590" w:lineRule="exact"/>
        <w:ind w:firstLineChars="200" w:firstLine="640"/>
        <w:rPr>
          <w:rFonts w:ascii="方正仿宋_GBK" w:eastAsia="方正仿宋_GBK" w:hint="eastAsia"/>
          <w:sz w:val="32"/>
          <w:szCs w:val="32"/>
        </w:rPr>
      </w:pPr>
      <w:r w:rsidRPr="001B1067">
        <w:rPr>
          <w:rFonts w:ascii="方正楷体_GBK" w:eastAsia="方正楷体_GBK" w:hint="eastAsia"/>
          <w:sz w:val="32"/>
          <w:szCs w:val="32"/>
        </w:rPr>
        <w:t>（一）明确主体责任</w:t>
      </w:r>
      <w:r>
        <w:rPr>
          <w:rFonts w:ascii="方正仿宋_GBK" w:eastAsia="方正仿宋_GBK" w:hint="eastAsia"/>
          <w:sz w:val="32"/>
          <w:szCs w:val="32"/>
        </w:rPr>
        <w:t>。拥有自备电厂的企业，要承担加强和规范自备电厂管理的主体责任，强化自备电厂内部管理，严格执行能效、环保标准，切实维护电力系统安全稳定运行，公平承担社会责任。</w:t>
      </w:r>
    </w:p>
    <w:p w:rsidR="00A73BA2" w:rsidRPr="003B06E0" w:rsidRDefault="001B1067" w:rsidP="00A73BA2">
      <w:pPr>
        <w:spacing w:line="590" w:lineRule="exact"/>
        <w:ind w:firstLineChars="200" w:firstLine="640"/>
        <w:rPr>
          <w:rFonts w:ascii="方正仿宋_GBK" w:eastAsia="方正仿宋_GBK"/>
          <w:sz w:val="32"/>
          <w:szCs w:val="32"/>
        </w:rPr>
      </w:pPr>
      <w:r w:rsidRPr="001B1067">
        <w:rPr>
          <w:rFonts w:ascii="方正楷体_GBK" w:eastAsia="方正楷体_GBK" w:hint="eastAsia"/>
          <w:sz w:val="32"/>
          <w:szCs w:val="32"/>
        </w:rPr>
        <w:t>（二）加强组织协调</w:t>
      </w:r>
      <w:r>
        <w:rPr>
          <w:rFonts w:ascii="方正仿宋_GBK" w:eastAsia="方正仿宋_GBK" w:hint="eastAsia"/>
          <w:sz w:val="32"/>
          <w:szCs w:val="32"/>
        </w:rPr>
        <w:t>。</w:t>
      </w:r>
      <w:r w:rsidR="00DB48CD" w:rsidRPr="003B06E0">
        <w:rPr>
          <w:rFonts w:ascii="方正仿宋_GBK" w:eastAsia="方正仿宋_GBK" w:hint="eastAsia"/>
          <w:sz w:val="32"/>
          <w:szCs w:val="32"/>
        </w:rPr>
        <w:t>建立省发展改革委（能源局）</w:t>
      </w:r>
      <w:r w:rsidR="00DB48CD">
        <w:rPr>
          <w:rFonts w:ascii="方正仿宋_GBK" w:eastAsia="方正仿宋_GBK" w:hint="eastAsia"/>
          <w:sz w:val="32"/>
          <w:szCs w:val="32"/>
        </w:rPr>
        <w:t>牵头组织</w:t>
      </w:r>
      <w:r w:rsidR="00DB48CD" w:rsidRPr="003B06E0">
        <w:rPr>
          <w:rFonts w:ascii="方正仿宋_GBK" w:eastAsia="方正仿宋_GBK" w:hint="eastAsia"/>
          <w:sz w:val="32"/>
          <w:szCs w:val="32"/>
        </w:rPr>
        <w:t>，国家能源局江苏监管办</w:t>
      </w:r>
      <w:r w:rsidR="00DB48CD">
        <w:rPr>
          <w:rFonts w:ascii="方正仿宋_GBK" w:eastAsia="方正仿宋_GBK" w:hint="eastAsia"/>
          <w:sz w:val="32"/>
          <w:szCs w:val="32"/>
        </w:rPr>
        <w:t>和</w:t>
      </w:r>
      <w:r w:rsidR="00DB48CD" w:rsidRPr="003B06E0">
        <w:rPr>
          <w:rFonts w:ascii="方正仿宋_GBK" w:eastAsia="方正仿宋_GBK" w:hint="eastAsia"/>
          <w:sz w:val="32"/>
          <w:szCs w:val="32"/>
        </w:rPr>
        <w:t>省经信委、财政厅、环保厅、物价局</w:t>
      </w:r>
      <w:r w:rsidR="00DB48CD">
        <w:rPr>
          <w:rFonts w:ascii="方正仿宋_GBK" w:eastAsia="方正仿宋_GBK" w:hint="eastAsia"/>
          <w:sz w:val="32"/>
          <w:szCs w:val="32"/>
        </w:rPr>
        <w:t>以及</w:t>
      </w:r>
      <w:r w:rsidR="00DB48CD" w:rsidRPr="003B06E0">
        <w:rPr>
          <w:rFonts w:ascii="方正仿宋_GBK" w:eastAsia="方正仿宋_GBK" w:hint="eastAsia"/>
          <w:sz w:val="32"/>
          <w:szCs w:val="32"/>
        </w:rPr>
        <w:t>省电力公司</w:t>
      </w:r>
      <w:r w:rsidR="00A73BA2">
        <w:rPr>
          <w:rFonts w:ascii="方正仿宋_GBK" w:eastAsia="方正仿宋_GBK" w:hint="eastAsia"/>
          <w:sz w:val="32"/>
          <w:szCs w:val="32"/>
        </w:rPr>
        <w:t>等</w:t>
      </w:r>
      <w:r w:rsidR="00A8148B">
        <w:rPr>
          <w:rFonts w:ascii="方正仿宋_GBK" w:eastAsia="方正仿宋_GBK" w:hint="eastAsia"/>
          <w:sz w:val="32"/>
          <w:szCs w:val="32"/>
        </w:rPr>
        <w:t>部门单位</w:t>
      </w:r>
      <w:r w:rsidR="00DB48CD" w:rsidRPr="003B06E0">
        <w:rPr>
          <w:rFonts w:ascii="方正仿宋_GBK" w:eastAsia="方正仿宋_GBK" w:hint="eastAsia"/>
          <w:sz w:val="32"/>
          <w:szCs w:val="32"/>
        </w:rPr>
        <w:t>分工明确，市县</w:t>
      </w:r>
      <w:r w:rsidR="00DB48CD">
        <w:rPr>
          <w:rFonts w:ascii="方正仿宋_GBK" w:eastAsia="方正仿宋_GBK" w:hint="eastAsia"/>
          <w:sz w:val="32"/>
          <w:szCs w:val="32"/>
        </w:rPr>
        <w:t>人民</w:t>
      </w:r>
      <w:r w:rsidR="00DB48CD" w:rsidRPr="003B06E0">
        <w:rPr>
          <w:rFonts w:ascii="方正仿宋_GBK" w:eastAsia="方正仿宋_GBK" w:hint="eastAsia"/>
          <w:sz w:val="32"/>
          <w:szCs w:val="32"/>
        </w:rPr>
        <w:t>政府和相关企业积极落实的工作协调机制，齐抓共管，形成工作合力，</w:t>
      </w:r>
      <w:r w:rsidR="000F341A" w:rsidRPr="003B06E0">
        <w:rPr>
          <w:rFonts w:ascii="方正仿宋_GBK" w:eastAsia="方正仿宋_GBK" w:hint="eastAsia"/>
          <w:sz w:val="32"/>
          <w:szCs w:val="32"/>
        </w:rPr>
        <w:t>确保</w:t>
      </w:r>
      <w:r w:rsidR="000F341A">
        <w:rPr>
          <w:rFonts w:ascii="方正仿宋_GBK" w:eastAsia="方正仿宋_GBK" w:hint="eastAsia"/>
          <w:sz w:val="32"/>
          <w:szCs w:val="32"/>
        </w:rPr>
        <w:t>全</w:t>
      </w:r>
      <w:r w:rsidR="000F341A" w:rsidRPr="003B06E0">
        <w:rPr>
          <w:rFonts w:ascii="方正仿宋_GBK" w:eastAsia="方正仿宋_GBK" w:hint="eastAsia"/>
          <w:sz w:val="32"/>
          <w:szCs w:val="32"/>
        </w:rPr>
        <w:t>省燃煤自备电厂规范有序发展。省发展改革委（能源局）</w:t>
      </w:r>
      <w:r w:rsidR="000F341A">
        <w:rPr>
          <w:rFonts w:ascii="方正仿宋_GBK" w:eastAsia="方正仿宋_GBK" w:hint="eastAsia"/>
          <w:sz w:val="32"/>
          <w:szCs w:val="32"/>
        </w:rPr>
        <w:t>会同相关部门和单位，研究制定</w:t>
      </w:r>
      <w:r w:rsidR="000F341A" w:rsidRPr="003B06E0">
        <w:rPr>
          <w:rFonts w:ascii="方正仿宋_GBK" w:eastAsia="方正仿宋_GBK" w:hint="eastAsia"/>
          <w:sz w:val="32"/>
          <w:szCs w:val="32"/>
        </w:rPr>
        <w:t>电力市场环境下拥有自备电厂企业逐步降低乃至取消电厂系统备用费</w:t>
      </w:r>
      <w:r w:rsidR="000F341A">
        <w:rPr>
          <w:rFonts w:ascii="方正仿宋_GBK" w:eastAsia="方正仿宋_GBK" w:hint="eastAsia"/>
          <w:sz w:val="32"/>
          <w:szCs w:val="32"/>
        </w:rPr>
        <w:t>和</w:t>
      </w:r>
      <w:r w:rsidR="000F341A" w:rsidRPr="003B06E0">
        <w:rPr>
          <w:rFonts w:ascii="方正仿宋_GBK" w:eastAsia="方正仿宋_GBK" w:hint="eastAsia"/>
          <w:sz w:val="32"/>
          <w:szCs w:val="32"/>
        </w:rPr>
        <w:t>参与电力市场交易</w:t>
      </w:r>
      <w:r w:rsidR="000F341A">
        <w:rPr>
          <w:rFonts w:ascii="方正仿宋_GBK" w:eastAsia="方正仿宋_GBK" w:hint="eastAsia"/>
          <w:sz w:val="32"/>
          <w:szCs w:val="32"/>
        </w:rPr>
        <w:t>等</w:t>
      </w:r>
      <w:r w:rsidR="000F341A" w:rsidRPr="003B06E0">
        <w:rPr>
          <w:rFonts w:ascii="方正仿宋_GBK" w:eastAsia="方正仿宋_GBK" w:hint="eastAsia"/>
          <w:sz w:val="32"/>
          <w:szCs w:val="32"/>
        </w:rPr>
        <w:t>具体政策</w:t>
      </w:r>
      <w:r w:rsidR="000F341A">
        <w:rPr>
          <w:rFonts w:ascii="方正仿宋_GBK" w:eastAsia="方正仿宋_GBK" w:hint="eastAsia"/>
          <w:sz w:val="32"/>
          <w:szCs w:val="32"/>
        </w:rPr>
        <w:t>。</w:t>
      </w:r>
      <w:r w:rsidR="000F341A" w:rsidRPr="003B06E0">
        <w:rPr>
          <w:rFonts w:ascii="方正仿宋_GBK" w:eastAsia="方正仿宋_GBK"/>
          <w:sz w:val="32"/>
          <w:szCs w:val="32"/>
        </w:rPr>
        <w:t xml:space="preserve"> </w:t>
      </w:r>
    </w:p>
    <w:p w:rsidR="00DB48CD" w:rsidRDefault="00DB48CD" w:rsidP="00727067">
      <w:pPr>
        <w:spacing w:line="590" w:lineRule="exact"/>
        <w:ind w:firstLineChars="200" w:firstLine="640"/>
        <w:rPr>
          <w:rFonts w:ascii="方正仿宋_GBK" w:eastAsia="方正仿宋_GBK" w:hint="eastAsia"/>
          <w:sz w:val="32"/>
          <w:szCs w:val="32"/>
        </w:rPr>
      </w:pPr>
      <w:r w:rsidRPr="00DB48CD">
        <w:rPr>
          <w:rFonts w:ascii="方正楷体_GBK" w:eastAsia="方正楷体_GBK" w:hint="eastAsia"/>
          <w:sz w:val="32"/>
          <w:szCs w:val="32"/>
        </w:rPr>
        <w:t>（三）开展专项监管</w:t>
      </w:r>
      <w:r>
        <w:rPr>
          <w:rFonts w:ascii="方正仿宋_GBK" w:eastAsia="方正仿宋_GBK" w:hint="eastAsia"/>
          <w:sz w:val="32"/>
          <w:szCs w:val="32"/>
        </w:rPr>
        <w:t>。省发展改革委（能源局）</w:t>
      </w:r>
      <w:r w:rsidR="00F34F70" w:rsidRPr="003B06E0">
        <w:rPr>
          <w:rFonts w:ascii="方正仿宋_GBK" w:eastAsia="方正仿宋_GBK" w:hint="eastAsia"/>
          <w:sz w:val="32"/>
          <w:szCs w:val="32"/>
        </w:rPr>
        <w:t>会同国家能源局江苏监管办</w:t>
      </w:r>
      <w:r>
        <w:rPr>
          <w:rFonts w:ascii="方正仿宋_GBK" w:eastAsia="方正仿宋_GBK" w:hint="eastAsia"/>
          <w:sz w:val="32"/>
          <w:szCs w:val="32"/>
        </w:rPr>
        <w:t>定期开展自备电厂专项监管和现场检查，形成监管报告，对存在的问题要求限期整改，将拒不整改的企业纳入黑名单，并向社会公布。</w:t>
      </w:r>
    </w:p>
    <w:p w:rsidR="00F34F70" w:rsidRPr="003B06E0" w:rsidRDefault="00DB48CD" w:rsidP="00727067">
      <w:pPr>
        <w:spacing w:line="590" w:lineRule="exact"/>
        <w:ind w:firstLineChars="200" w:firstLine="640"/>
        <w:rPr>
          <w:rFonts w:ascii="方正仿宋_GBK" w:eastAsia="方正仿宋_GBK"/>
          <w:sz w:val="32"/>
          <w:szCs w:val="32"/>
        </w:rPr>
      </w:pPr>
      <w:r w:rsidRPr="00A8148B">
        <w:rPr>
          <w:rFonts w:ascii="方正楷体_GBK" w:eastAsia="方正楷体_GBK" w:hint="eastAsia"/>
          <w:sz w:val="32"/>
          <w:szCs w:val="32"/>
        </w:rPr>
        <w:t>（四）强化项目管理</w:t>
      </w:r>
      <w:r>
        <w:rPr>
          <w:rFonts w:ascii="方正仿宋_GBK" w:eastAsia="方正仿宋_GBK" w:hint="eastAsia"/>
          <w:sz w:val="32"/>
          <w:szCs w:val="32"/>
        </w:rPr>
        <w:t>。</w:t>
      </w:r>
      <w:r w:rsidR="00A8148B">
        <w:rPr>
          <w:rFonts w:ascii="方正仿宋_GBK" w:eastAsia="方正仿宋_GBK" w:hint="eastAsia"/>
          <w:sz w:val="32"/>
          <w:szCs w:val="32"/>
        </w:rPr>
        <w:t>各市、县（市）能源主管部门要进一步加强</w:t>
      </w:r>
      <w:r w:rsidR="00F34F70" w:rsidRPr="003B06E0">
        <w:rPr>
          <w:rFonts w:ascii="方正仿宋_GBK" w:eastAsia="方正仿宋_GBK" w:hint="eastAsia"/>
          <w:sz w:val="32"/>
          <w:szCs w:val="32"/>
        </w:rPr>
        <w:t>对本地区</w:t>
      </w:r>
      <w:r w:rsidR="00A8148B">
        <w:rPr>
          <w:rFonts w:ascii="方正仿宋_GBK" w:eastAsia="方正仿宋_GBK" w:hint="eastAsia"/>
          <w:sz w:val="32"/>
          <w:szCs w:val="32"/>
        </w:rPr>
        <w:t>新（扩）建</w:t>
      </w:r>
      <w:r w:rsidR="00F34F70" w:rsidRPr="003B06E0">
        <w:rPr>
          <w:rFonts w:ascii="方正仿宋_GBK" w:eastAsia="方正仿宋_GBK" w:hint="eastAsia"/>
          <w:sz w:val="32"/>
          <w:szCs w:val="32"/>
        </w:rPr>
        <w:t>自备电厂项目的管理</w:t>
      </w:r>
      <w:r w:rsidR="00A8148B">
        <w:rPr>
          <w:rFonts w:ascii="方正仿宋_GBK" w:eastAsia="方正仿宋_GBK" w:hint="eastAsia"/>
          <w:sz w:val="32"/>
          <w:szCs w:val="32"/>
        </w:rPr>
        <w:t>。</w:t>
      </w:r>
      <w:r w:rsidR="00F34F70" w:rsidRPr="003B06E0">
        <w:rPr>
          <w:rFonts w:ascii="方正仿宋_GBK" w:eastAsia="方正仿宋_GBK" w:hint="eastAsia"/>
          <w:sz w:val="32"/>
          <w:szCs w:val="32"/>
        </w:rPr>
        <w:t>加强</w:t>
      </w:r>
      <w:proofErr w:type="gramStart"/>
      <w:r w:rsidR="00F34F70" w:rsidRPr="003B06E0">
        <w:rPr>
          <w:rFonts w:ascii="方正仿宋_GBK" w:eastAsia="方正仿宋_GBK" w:hint="eastAsia"/>
          <w:sz w:val="32"/>
          <w:szCs w:val="32"/>
        </w:rPr>
        <w:t>对未核先建</w:t>
      </w:r>
      <w:proofErr w:type="gramEnd"/>
      <w:r w:rsidR="00F34F70" w:rsidRPr="003B06E0">
        <w:rPr>
          <w:rFonts w:ascii="方正仿宋_GBK" w:eastAsia="方正仿宋_GBK" w:hint="eastAsia"/>
          <w:sz w:val="32"/>
          <w:szCs w:val="32"/>
        </w:rPr>
        <w:t>、批建不符、越权审批等违规建设项目及以</w:t>
      </w:r>
      <w:r w:rsidR="00A8148B">
        <w:rPr>
          <w:rFonts w:ascii="方正仿宋_GBK" w:eastAsia="方正仿宋_GBK" w:hint="eastAsia"/>
          <w:sz w:val="32"/>
          <w:szCs w:val="32"/>
        </w:rPr>
        <w:t>建设资源综合利用发电名义</w:t>
      </w:r>
      <w:r w:rsidR="00F34F70" w:rsidRPr="003B06E0">
        <w:rPr>
          <w:rFonts w:ascii="方正仿宋_GBK" w:eastAsia="方正仿宋_GBK" w:hint="eastAsia"/>
          <w:sz w:val="32"/>
          <w:szCs w:val="32"/>
        </w:rPr>
        <w:t>建设常规</w:t>
      </w:r>
      <w:r w:rsidR="00A8148B">
        <w:rPr>
          <w:rFonts w:ascii="方正仿宋_GBK" w:eastAsia="方正仿宋_GBK" w:hint="eastAsia"/>
          <w:sz w:val="32"/>
          <w:szCs w:val="32"/>
        </w:rPr>
        <w:t>燃煤机组等问题的监管，</w:t>
      </w:r>
      <w:r w:rsidR="00F34F70" w:rsidRPr="003B06E0">
        <w:rPr>
          <w:rFonts w:ascii="方正仿宋_GBK" w:eastAsia="方正仿宋_GBK" w:hint="eastAsia"/>
          <w:sz w:val="32"/>
          <w:szCs w:val="32"/>
        </w:rPr>
        <w:t>一经发现，</w:t>
      </w:r>
      <w:r w:rsidR="00A8148B">
        <w:rPr>
          <w:rFonts w:ascii="方正仿宋_GBK" w:eastAsia="方正仿宋_GBK" w:hint="eastAsia"/>
          <w:sz w:val="32"/>
          <w:szCs w:val="32"/>
        </w:rPr>
        <w:t>应将相关情况予以报送，</w:t>
      </w:r>
      <w:r w:rsidR="00F34F70" w:rsidRPr="003B06E0">
        <w:rPr>
          <w:rFonts w:ascii="方正仿宋_GBK" w:eastAsia="方正仿宋_GBK" w:hint="eastAsia"/>
          <w:sz w:val="32"/>
          <w:szCs w:val="32"/>
        </w:rPr>
        <w:t>省级能源主管部门</w:t>
      </w:r>
      <w:r w:rsidR="00A8148B">
        <w:rPr>
          <w:rFonts w:ascii="方正仿宋_GBK" w:eastAsia="方正仿宋_GBK" w:hint="eastAsia"/>
          <w:sz w:val="32"/>
          <w:szCs w:val="32"/>
        </w:rPr>
        <w:t>将</w:t>
      </w:r>
      <w:r w:rsidR="00F34F70" w:rsidRPr="003B06E0">
        <w:rPr>
          <w:rFonts w:ascii="方正仿宋_GBK" w:eastAsia="方正仿宋_GBK" w:hint="eastAsia"/>
          <w:sz w:val="32"/>
          <w:szCs w:val="32"/>
        </w:rPr>
        <w:t>责令其停止建设，并会同相关部门依法依规予以处理。</w:t>
      </w:r>
    </w:p>
    <w:p w:rsidR="00F34F70" w:rsidRPr="003B06E0" w:rsidRDefault="00A8148B" w:rsidP="00727067">
      <w:pPr>
        <w:spacing w:line="590" w:lineRule="exact"/>
        <w:ind w:firstLineChars="200" w:firstLine="640"/>
        <w:rPr>
          <w:rFonts w:ascii="方正仿宋_GBK" w:eastAsia="方正仿宋_GBK"/>
          <w:sz w:val="32"/>
          <w:szCs w:val="32"/>
        </w:rPr>
      </w:pPr>
      <w:r w:rsidRPr="00A8148B">
        <w:rPr>
          <w:rFonts w:ascii="方正楷体_GBK" w:eastAsia="方正楷体_GBK" w:hint="eastAsia"/>
          <w:sz w:val="32"/>
          <w:szCs w:val="32"/>
        </w:rPr>
        <w:lastRenderedPageBreak/>
        <w:t>（五）规范运行改造</w:t>
      </w:r>
      <w:r>
        <w:rPr>
          <w:rFonts w:ascii="方正仿宋_GBK" w:eastAsia="方正仿宋_GBK" w:hint="eastAsia"/>
          <w:sz w:val="32"/>
          <w:szCs w:val="32"/>
        </w:rPr>
        <w:t>。</w:t>
      </w:r>
      <w:r w:rsidR="00F34F70" w:rsidRPr="003B06E0">
        <w:rPr>
          <w:rFonts w:ascii="方正仿宋_GBK" w:eastAsia="方正仿宋_GBK" w:hint="eastAsia"/>
          <w:sz w:val="32"/>
          <w:szCs w:val="32"/>
        </w:rPr>
        <w:t>省发展改革委（能源局）、经信委、环保厅</w:t>
      </w:r>
      <w:r>
        <w:rPr>
          <w:rFonts w:ascii="方正仿宋_GBK" w:eastAsia="方正仿宋_GBK" w:hint="eastAsia"/>
          <w:sz w:val="32"/>
          <w:szCs w:val="32"/>
        </w:rPr>
        <w:t>以及省电力公司</w:t>
      </w:r>
      <w:r w:rsidR="00F34F70" w:rsidRPr="003B06E0">
        <w:rPr>
          <w:rFonts w:ascii="方正仿宋_GBK" w:eastAsia="方正仿宋_GBK" w:hint="eastAsia"/>
          <w:sz w:val="32"/>
          <w:szCs w:val="32"/>
        </w:rPr>
        <w:t>等</w:t>
      </w:r>
      <w:r>
        <w:rPr>
          <w:rFonts w:ascii="方正仿宋_GBK" w:eastAsia="方正仿宋_GBK" w:hint="eastAsia"/>
          <w:sz w:val="32"/>
          <w:szCs w:val="32"/>
        </w:rPr>
        <w:t>部门单位</w:t>
      </w:r>
      <w:r w:rsidR="00F34F70" w:rsidRPr="003B06E0">
        <w:rPr>
          <w:rFonts w:ascii="方正仿宋_GBK" w:eastAsia="方正仿宋_GBK" w:hint="eastAsia"/>
          <w:sz w:val="32"/>
          <w:szCs w:val="32"/>
        </w:rPr>
        <w:t>会同国家能源局江苏监管办，按照职责分工对燃煤自备电厂安全生产运行、节能减排、淘汰落后产能等工作以及</w:t>
      </w:r>
      <w:r>
        <w:rPr>
          <w:rFonts w:ascii="方正仿宋_GBK" w:eastAsia="方正仿宋_GBK" w:hint="eastAsia"/>
          <w:sz w:val="32"/>
          <w:szCs w:val="32"/>
        </w:rPr>
        <w:t>资源综合利用</w:t>
      </w:r>
      <w:r w:rsidR="00F34F70" w:rsidRPr="003B06E0">
        <w:rPr>
          <w:rFonts w:ascii="方正仿宋_GBK" w:eastAsia="方正仿宋_GBK" w:hint="eastAsia"/>
          <w:sz w:val="32"/>
          <w:szCs w:val="32"/>
        </w:rPr>
        <w:t>自备电厂运行中的弄虚作假行为开展有效监管。对安全生产运行不合</w:t>
      </w:r>
      <w:proofErr w:type="gramStart"/>
      <w:r w:rsidR="00F34F70" w:rsidRPr="003B06E0">
        <w:rPr>
          <w:rFonts w:ascii="方正仿宋_GBK" w:eastAsia="方正仿宋_GBK" w:hint="eastAsia"/>
          <w:sz w:val="32"/>
          <w:szCs w:val="32"/>
        </w:rPr>
        <w:t>规</w:t>
      </w:r>
      <w:proofErr w:type="gramEnd"/>
      <w:r w:rsidR="00F34F70" w:rsidRPr="003B06E0">
        <w:rPr>
          <w:rFonts w:ascii="方正仿宋_GBK" w:eastAsia="方正仿宋_GBK" w:hint="eastAsia"/>
          <w:sz w:val="32"/>
          <w:szCs w:val="32"/>
        </w:rPr>
        <w:t>，</w:t>
      </w:r>
      <w:r w:rsidR="0048171D" w:rsidRPr="003B06E0">
        <w:rPr>
          <w:rFonts w:ascii="方正仿宋_GBK" w:eastAsia="方正仿宋_GBK" w:hint="eastAsia"/>
          <w:sz w:val="32"/>
          <w:szCs w:val="32"/>
        </w:rPr>
        <w:t>能效指标不达标，</w:t>
      </w:r>
      <w:r w:rsidR="00F34F70" w:rsidRPr="003B06E0">
        <w:rPr>
          <w:rFonts w:ascii="方正仿宋_GBK" w:eastAsia="方正仿宋_GBK" w:hint="eastAsia"/>
          <w:sz w:val="32"/>
          <w:szCs w:val="32"/>
        </w:rPr>
        <w:t>环保设施建设不到位、污染物排放超标或弄虚作假的</w:t>
      </w:r>
      <w:r w:rsidR="0048171D" w:rsidRPr="003B06E0">
        <w:rPr>
          <w:rFonts w:ascii="方正仿宋_GBK" w:eastAsia="方正仿宋_GBK" w:hint="eastAsia"/>
          <w:sz w:val="32"/>
          <w:szCs w:val="32"/>
        </w:rPr>
        <w:t>，依法依规予以严肃处理</w:t>
      </w:r>
      <w:r>
        <w:rPr>
          <w:rFonts w:ascii="方正仿宋_GBK" w:eastAsia="方正仿宋_GBK" w:hint="eastAsia"/>
          <w:sz w:val="32"/>
          <w:szCs w:val="32"/>
        </w:rPr>
        <w:t>；</w:t>
      </w:r>
      <w:r w:rsidR="00F34F70" w:rsidRPr="003B06E0">
        <w:rPr>
          <w:rFonts w:ascii="方正仿宋_GBK" w:eastAsia="方正仿宋_GBK" w:hint="eastAsia"/>
          <w:sz w:val="32"/>
          <w:szCs w:val="32"/>
        </w:rPr>
        <w:t>对到期未按</w:t>
      </w:r>
      <w:r>
        <w:rPr>
          <w:rFonts w:ascii="方正仿宋_GBK" w:eastAsia="方正仿宋_GBK" w:hint="eastAsia"/>
          <w:sz w:val="32"/>
          <w:szCs w:val="32"/>
        </w:rPr>
        <w:t>省定要求实现污染物达标排放的机组，要求其</w:t>
      </w:r>
      <w:r w:rsidR="00F34F70" w:rsidRPr="003B06E0">
        <w:rPr>
          <w:rFonts w:ascii="方正仿宋_GBK" w:eastAsia="方正仿宋_GBK" w:hint="eastAsia"/>
          <w:sz w:val="32"/>
          <w:szCs w:val="32"/>
        </w:rPr>
        <w:t>停产整顿，</w:t>
      </w:r>
      <w:r>
        <w:rPr>
          <w:rFonts w:ascii="方正仿宋_GBK" w:eastAsia="方正仿宋_GBK" w:hint="eastAsia"/>
          <w:sz w:val="32"/>
          <w:szCs w:val="32"/>
        </w:rPr>
        <w:t>待</w:t>
      </w:r>
      <w:r w:rsidR="00F34F70" w:rsidRPr="003B06E0">
        <w:rPr>
          <w:rFonts w:ascii="方正仿宋_GBK" w:eastAsia="方正仿宋_GBK" w:hint="eastAsia"/>
          <w:sz w:val="32"/>
          <w:szCs w:val="32"/>
        </w:rPr>
        <w:t>环保改造完毕并通过监测认定后方能恢复生产，改造后依然不能满足标准的将限期</w:t>
      </w:r>
      <w:r>
        <w:rPr>
          <w:rFonts w:ascii="方正仿宋_GBK" w:eastAsia="方正仿宋_GBK" w:hint="eastAsia"/>
          <w:sz w:val="32"/>
          <w:szCs w:val="32"/>
        </w:rPr>
        <w:t>予以</w:t>
      </w:r>
      <w:r w:rsidR="00F34F70" w:rsidRPr="003B06E0">
        <w:rPr>
          <w:rFonts w:ascii="方正仿宋_GBK" w:eastAsia="方正仿宋_GBK" w:hint="eastAsia"/>
          <w:sz w:val="32"/>
          <w:szCs w:val="32"/>
        </w:rPr>
        <w:t>关停。</w:t>
      </w:r>
    </w:p>
    <w:p w:rsidR="00A73BA2" w:rsidRPr="00942E35" w:rsidRDefault="00A8148B" w:rsidP="00A73BA2">
      <w:pPr>
        <w:spacing w:line="590" w:lineRule="exact"/>
        <w:ind w:firstLineChars="200" w:firstLine="640"/>
        <w:rPr>
          <w:rFonts w:ascii="方正仿宋_GBK" w:eastAsia="方正仿宋_GBK"/>
          <w:color w:val="FF0000"/>
          <w:sz w:val="32"/>
          <w:szCs w:val="32"/>
        </w:rPr>
      </w:pPr>
      <w:r w:rsidRPr="00A8148B">
        <w:rPr>
          <w:rFonts w:ascii="方正楷体_GBK" w:eastAsia="方正楷体_GBK" w:hint="eastAsia"/>
          <w:sz w:val="32"/>
          <w:szCs w:val="32"/>
        </w:rPr>
        <w:t>（六）加强监督检查</w:t>
      </w:r>
      <w:r>
        <w:rPr>
          <w:rFonts w:ascii="方正仿宋_GBK" w:eastAsia="方正仿宋_GBK" w:hint="eastAsia"/>
          <w:sz w:val="32"/>
          <w:szCs w:val="32"/>
        </w:rPr>
        <w:t>。</w:t>
      </w:r>
      <w:r w:rsidR="0048171D" w:rsidRPr="003B06E0">
        <w:rPr>
          <w:rFonts w:ascii="方正仿宋_GBK" w:eastAsia="方正仿宋_GBK" w:hint="eastAsia"/>
          <w:sz w:val="32"/>
          <w:szCs w:val="32"/>
        </w:rPr>
        <w:t>省财政</w:t>
      </w:r>
      <w:r>
        <w:rPr>
          <w:rFonts w:ascii="方正仿宋_GBK" w:eastAsia="方正仿宋_GBK" w:hint="eastAsia"/>
          <w:sz w:val="32"/>
          <w:szCs w:val="32"/>
        </w:rPr>
        <w:t>厅</w:t>
      </w:r>
      <w:r w:rsidR="0048171D" w:rsidRPr="003B06E0">
        <w:rPr>
          <w:rFonts w:ascii="方正仿宋_GBK" w:eastAsia="方正仿宋_GBK" w:hint="eastAsia"/>
          <w:sz w:val="32"/>
          <w:szCs w:val="32"/>
        </w:rPr>
        <w:t>、物价局</w:t>
      </w:r>
      <w:r w:rsidR="00F34F70" w:rsidRPr="003B06E0">
        <w:rPr>
          <w:rFonts w:ascii="方正仿宋_GBK" w:eastAsia="方正仿宋_GBK" w:hint="eastAsia"/>
          <w:sz w:val="32"/>
          <w:szCs w:val="32"/>
        </w:rPr>
        <w:t>、</w:t>
      </w:r>
      <w:r w:rsidR="0048171D" w:rsidRPr="003B06E0">
        <w:rPr>
          <w:rFonts w:ascii="方正仿宋_GBK" w:eastAsia="方正仿宋_GBK" w:hint="eastAsia"/>
          <w:sz w:val="32"/>
          <w:szCs w:val="32"/>
        </w:rPr>
        <w:t>发展改革委（能源局）、</w:t>
      </w:r>
      <w:proofErr w:type="gramStart"/>
      <w:r w:rsidR="0048171D" w:rsidRPr="003B06E0">
        <w:rPr>
          <w:rFonts w:ascii="方正仿宋_GBK" w:eastAsia="方正仿宋_GBK" w:hint="eastAsia"/>
          <w:sz w:val="32"/>
          <w:szCs w:val="32"/>
        </w:rPr>
        <w:t>经信委</w:t>
      </w:r>
      <w:r w:rsidR="00A73BA2">
        <w:rPr>
          <w:rFonts w:ascii="方正仿宋_GBK" w:eastAsia="方正仿宋_GBK" w:hint="eastAsia"/>
          <w:sz w:val="32"/>
          <w:szCs w:val="32"/>
        </w:rPr>
        <w:t>以及</w:t>
      </w:r>
      <w:proofErr w:type="gramEnd"/>
      <w:r w:rsidR="00221A72" w:rsidRPr="003B06E0">
        <w:rPr>
          <w:rFonts w:ascii="方正仿宋_GBK" w:eastAsia="方正仿宋_GBK" w:hint="eastAsia"/>
          <w:sz w:val="32"/>
          <w:szCs w:val="32"/>
        </w:rPr>
        <w:t>省电力公司</w:t>
      </w:r>
      <w:r>
        <w:rPr>
          <w:rFonts w:ascii="方正仿宋_GBK" w:eastAsia="方正仿宋_GBK" w:hint="eastAsia"/>
          <w:sz w:val="32"/>
          <w:szCs w:val="32"/>
        </w:rPr>
        <w:t>等</w:t>
      </w:r>
      <w:r w:rsidR="00A73BA2">
        <w:rPr>
          <w:rFonts w:ascii="方正仿宋_GBK" w:eastAsia="方正仿宋_GBK" w:hint="eastAsia"/>
          <w:sz w:val="32"/>
          <w:szCs w:val="32"/>
        </w:rPr>
        <w:t>部门</w:t>
      </w:r>
      <w:r>
        <w:rPr>
          <w:rFonts w:ascii="方正仿宋_GBK" w:eastAsia="方正仿宋_GBK" w:hint="eastAsia"/>
          <w:sz w:val="32"/>
          <w:szCs w:val="32"/>
        </w:rPr>
        <w:t>单位</w:t>
      </w:r>
      <w:r w:rsidR="0048171D" w:rsidRPr="003B06E0">
        <w:rPr>
          <w:rFonts w:ascii="方正仿宋_GBK" w:eastAsia="方正仿宋_GBK" w:hint="eastAsia"/>
          <w:sz w:val="32"/>
          <w:szCs w:val="32"/>
        </w:rPr>
        <w:t>会同国家能源局江苏监管办，</w:t>
      </w:r>
      <w:r w:rsidR="00F34F70" w:rsidRPr="003B06E0">
        <w:rPr>
          <w:rFonts w:ascii="方正仿宋_GBK" w:eastAsia="方正仿宋_GBK" w:hint="eastAsia"/>
          <w:sz w:val="32"/>
          <w:szCs w:val="32"/>
        </w:rPr>
        <w:t>加强对拥有自备电厂</w:t>
      </w:r>
      <w:r w:rsidR="0048171D" w:rsidRPr="003B06E0">
        <w:rPr>
          <w:rFonts w:ascii="方正仿宋_GBK" w:eastAsia="方正仿宋_GBK" w:hint="eastAsia"/>
          <w:sz w:val="32"/>
          <w:szCs w:val="32"/>
        </w:rPr>
        <w:t>企业</w:t>
      </w:r>
      <w:r w:rsidR="00F34F70" w:rsidRPr="003B06E0">
        <w:rPr>
          <w:rFonts w:ascii="方正仿宋_GBK" w:eastAsia="方正仿宋_GBK" w:hint="eastAsia"/>
          <w:sz w:val="32"/>
          <w:szCs w:val="32"/>
        </w:rPr>
        <w:t>缴纳</w:t>
      </w:r>
      <w:r w:rsidR="0048171D" w:rsidRPr="003B06E0">
        <w:rPr>
          <w:rFonts w:ascii="方正仿宋_GBK" w:eastAsia="方正仿宋_GBK" w:hint="eastAsia"/>
          <w:sz w:val="32"/>
          <w:szCs w:val="32"/>
        </w:rPr>
        <w:t>政府性基金和</w:t>
      </w:r>
      <w:r w:rsidR="00F34F70" w:rsidRPr="003B06E0">
        <w:rPr>
          <w:rFonts w:ascii="方正仿宋_GBK" w:eastAsia="方正仿宋_GBK" w:hint="eastAsia"/>
          <w:sz w:val="32"/>
          <w:szCs w:val="32"/>
        </w:rPr>
        <w:t>政策性交叉补贴情况的监督检查。对存在欠缴、拒缴问题的，要通报批评、限期整改，并依法依规予以处理。</w:t>
      </w:r>
    </w:p>
    <w:p w:rsidR="00F34F70" w:rsidRPr="00A73BA2" w:rsidRDefault="00F34F70" w:rsidP="00727067">
      <w:pPr>
        <w:spacing w:line="590" w:lineRule="exact"/>
        <w:ind w:firstLineChars="200" w:firstLine="640"/>
        <w:rPr>
          <w:rFonts w:ascii="方正仿宋_GBK" w:eastAsia="方正仿宋_GBK"/>
          <w:sz w:val="32"/>
          <w:szCs w:val="32"/>
        </w:rPr>
      </w:pPr>
    </w:p>
    <w:p w:rsidR="008F0319" w:rsidRPr="00A8148B" w:rsidRDefault="008F0319" w:rsidP="00727067">
      <w:pPr>
        <w:spacing w:line="590" w:lineRule="exact"/>
        <w:ind w:firstLineChars="200" w:firstLine="640"/>
        <w:rPr>
          <w:rFonts w:ascii="仿宋_GB2312" w:eastAsia="仿宋_GB2312"/>
          <w:sz w:val="32"/>
          <w:szCs w:val="32"/>
        </w:rPr>
      </w:pPr>
    </w:p>
    <w:sectPr w:rsidR="008F0319" w:rsidRPr="00A8148B" w:rsidSect="00D21A20">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D6D" w:rsidRDefault="007B1D6D" w:rsidP="00AF77BC">
      <w:r>
        <w:separator/>
      </w:r>
    </w:p>
  </w:endnote>
  <w:endnote w:type="continuationSeparator" w:id="0">
    <w:p w:rsidR="007B1D6D" w:rsidRDefault="007B1D6D" w:rsidP="00AF7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842322"/>
      <w:docPartObj>
        <w:docPartGallery w:val="Page Numbers (Bottom of Page)"/>
        <w:docPartUnique/>
      </w:docPartObj>
    </w:sdtPr>
    <w:sdtEndPr>
      <w:rPr>
        <w:sz w:val="32"/>
        <w:szCs w:val="32"/>
      </w:rPr>
    </w:sdtEndPr>
    <w:sdtContent>
      <w:p w:rsidR="00D21A20" w:rsidRPr="00D21A20" w:rsidRDefault="00D21A20">
        <w:pPr>
          <w:pStyle w:val="a5"/>
          <w:jc w:val="center"/>
          <w:rPr>
            <w:sz w:val="32"/>
            <w:szCs w:val="32"/>
          </w:rPr>
        </w:pPr>
        <w:r w:rsidRPr="00D21A20">
          <w:rPr>
            <w:sz w:val="32"/>
            <w:szCs w:val="32"/>
          </w:rPr>
          <w:fldChar w:fldCharType="begin"/>
        </w:r>
        <w:r w:rsidRPr="00D21A20">
          <w:rPr>
            <w:sz w:val="32"/>
            <w:szCs w:val="32"/>
          </w:rPr>
          <w:instrText>PAGE   \* MERGEFORMAT</w:instrText>
        </w:r>
        <w:r w:rsidRPr="00D21A20">
          <w:rPr>
            <w:sz w:val="32"/>
            <w:szCs w:val="32"/>
          </w:rPr>
          <w:fldChar w:fldCharType="separate"/>
        </w:r>
        <w:r w:rsidR="00583CE8" w:rsidRPr="00583CE8">
          <w:rPr>
            <w:noProof/>
            <w:sz w:val="32"/>
            <w:szCs w:val="32"/>
            <w:lang w:val="zh-CN"/>
          </w:rPr>
          <w:t>-</w:t>
        </w:r>
        <w:r w:rsidR="00583CE8">
          <w:rPr>
            <w:noProof/>
            <w:sz w:val="32"/>
            <w:szCs w:val="32"/>
          </w:rPr>
          <w:t xml:space="preserve"> 7 -</w:t>
        </w:r>
        <w:r w:rsidRPr="00D21A20">
          <w:rPr>
            <w:sz w:val="32"/>
            <w:szCs w:val="32"/>
          </w:rPr>
          <w:fldChar w:fldCharType="end"/>
        </w:r>
      </w:p>
    </w:sdtContent>
  </w:sdt>
  <w:p w:rsidR="00D21A20" w:rsidRDefault="00D21A2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D6D" w:rsidRDefault="007B1D6D" w:rsidP="00AF77BC">
      <w:r>
        <w:separator/>
      </w:r>
    </w:p>
  </w:footnote>
  <w:footnote w:type="continuationSeparator" w:id="0">
    <w:p w:rsidR="007B1D6D" w:rsidRDefault="007B1D6D" w:rsidP="00AF77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D4153"/>
    <w:multiLevelType w:val="hybridMultilevel"/>
    <w:tmpl w:val="5A4A3CA0"/>
    <w:lvl w:ilvl="0" w:tplc="018257C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9B27B8E"/>
    <w:multiLevelType w:val="hybridMultilevel"/>
    <w:tmpl w:val="0FDCE946"/>
    <w:lvl w:ilvl="0" w:tplc="B4F8354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52D74C0B"/>
    <w:multiLevelType w:val="hybridMultilevel"/>
    <w:tmpl w:val="F118AD22"/>
    <w:lvl w:ilvl="0" w:tplc="19CCF0D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19"/>
    <w:rsid w:val="00000989"/>
    <w:rsid w:val="00000DA8"/>
    <w:rsid w:val="00033AFC"/>
    <w:rsid w:val="0006584C"/>
    <w:rsid w:val="000676C6"/>
    <w:rsid w:val="000A208B"/>
    <w:rsid w:val="000A7E80"/>
    <w:rsid w:val="000C7309"/>
    <w:rsid w:val="000F341A"/>
    <w:rsid w:val="00102308"/>
    <w:rsid w:val="001105C9"/>
    <w:rsid w:val="00137FC7"/>
    <w:rsid w:val="00147F36"/>
    <w:rsid w:val="0016586C"/>
    <w:rsid w:val="00176FEF"/>
    <w:rsid w:val="001A5572"/>
    <w:rsid w:val="001B1067"/>
    <w:rsid w:val="00221A72"/>
    <w:rsid w:val="00234471"/>
    <w:rsid w:val="00252085"/>
    <w:rsid w:val="0026747B"/>
    <w:rsid w:val="002B3FA4"/>
    <w:rsid w:val="002B7A0F"/>
    <w:rsid w:val="002C2FED"/>
    <w:rsid w:val="002D15A0"/>
    <w:rsid w:val="002D6250"/>
    <w:rsid w:val="002E09D8"/>
    <w:rsid w:val="002E2534"/>
    <w:rsid w:val="00320E66"/>
    <w:rsid w:val="00323B51"/>
    <w:rsid w:val="0038581F"/>
    <w:rsid w:val="003B06E0"/>
    <w:rsid w:val="003E43C2"/>
    <w:rsid w:val="003F37A4"/>
    <w:rsid w:val="00401F08"/>
    <w:rsid w:val="004149FD"/>
    <w:rsid w:val="004159BF"/>
    <w:rsid w:val="00450DBC"/>
    <w:rsid w:val="00460A8E"/>
    <w:rsid w:val="0048171D"/>
    <w:rsid w:val="004C358A"/>
    <w:rsid w:val="004C643A"/>
    <w:rsid w:val="004D155F"/>
    <w:rsid w:val="004E0262"/>
    <w:rsid w:val="004E27DF"/>
    <w:rsid w:val="0056267A"/>
    <w:rsid w:val="00567DC4"/>
    <w:rsid w:val="00576240"/>
    <w:rsid w:val="00583CE8"/>
    <w:rsid w:val="00595BD6"/>
    <w:rsid w:val="005A5B36"/>
    <w:rsid w:val="005C29AE"/>
    <w:rsid w:val="005E54BB"/>
    <w:rsid w:val="006124DB"/>
    <w:rsid w:val="006264BF"/>
    <w:rsid w:val="0065274F"/>
    <w:rsid w:val="006A57DB"/>
    <w:rsid w:val="006B36F5"/>
    <w:rsid w:val="006C6267"/>
    <w:rsid w:val="00721010"/>
    <w:rsid w:val="00727067"/>
    <w:rsid w:val="0075392B"/>
    <w:rsid w:val="007553CC"/>
    <w:rsid w:val="007A7650"/>
    <w:rsid w:val="007B1D6D"/>
    <w:rsid w:val="007B49FB"/>
    <w:rsid w:val="007D1F22"/>
    <w:rsid w:val="008008CB"/>
    <w:rsid w:val="00827A07"/>
    <w:rsid w:val="00833A4A"/>
    <w:rsid w:val="00834E46"/>
    <w:rsid w:val="00891AD9"/>
    <w:rsid w:val="008A6612"/>
    <w:rsid w:val="008A6EC1"/>
    <w:rsid w:val="008B1AF1"/>
    <w:rsid w:val="008B3496"/>
    <w:rsid w:val="008C5FA5"/>
    <w:rsid w:val="008D3B68"/>
    <w:rsid w:val="008D648E"/>
    <w:rsid w:val="008F0319"/>
    <w:rsid w:val="008F21D9"/>
    <w:rsid w:val="00912F77"/>
    <w:rsid w:val="009379DC"/>
    <w:rsid w:val="00942E35"/>
    <w:rsid w:val="00973B69"/>
    <w:rsid w:val="009920BC"/>
    <w:rsid w:val="009D5AB6"/>
    <w:rsid w:val="009E18D2"/>
    <w:rsid w:val="009E31DD"/>
    <w:rsid w:val="00A20C4D"/>
    <w:rsid w:val="00A474D5"/>
    <w:rsid w:val="00A73BA2"/>
    <w:rsid w:val="00A8148B"/>
    <w:rsid w:val="00A9606A"/>
    <w:rsid w:val="00AA1414"/>
    <w:rsid w:val="00AE33CB"/>
    <w:rsid w:val="00AF77BC"/>
    <w:rsid w:val="00B2014D"/>
    <w:rsid w:val="00B47102"/>
    <w:rsid w:val="00B73885"/>
    <w:rsid w:val="00B811DB"/>
    <w:rsid w:val="00B9532F"/>
    <w:rsid w:val="00BB04AE"/>
    <w:rsid w:val="00BE6D95"/>
    <w:rsid w:val="00C06973"/>
    <w:rsid w:val="00C61783"/>
    <w:rsid w:val="00CB0BB8"/>
    <w:rsid w:val="00CB1784"/>
    <w:rsid w:val="00CC0336"/>
    <w:rsid w:val="00CF1DC0"/>
    <w:rsid w:val="00D0145B"/>
    <w:rsid w:val="00D21A20"/>
    <w:rsid w:val="00D679F4"/>
    <w:rsid w:val="00D947BA"/>
    <w:rsid w:val="00DA41B3"/>
    <w:rsid w:val="00DB48CD"/>
    <w:rsid w:val="00E621F5"/>
    <w:rsid w:val="00E84F0E"/>
    <w:rsid w:val="00EA4A76"/>
    <w:rsid w:val="00ED37F5"/>
    <w:rsid w:val="00EE2DDF"/>
    <w:rsid w:val="00F030D7"/>
    <w:rsid w:val="00F06404"/>
    <w:rsid w:val="00F12FC9"/>
    <w:rsid w:val="00F34F70"/>
    <w:rsid w:val="00FB1793"/>
    <w:rsid w:val="00FB7AEB"/>
    <w:rsid w:val="00FD5BC0"/>
    <w:rsid w:val="00FE718E"/>
    <w:rsid w:val="00FE7E4D"/>
    <w:rsid w:val="00FF4D1C"/>
    <w:rsid w:val="00FF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EF"/>
    <w:pPr>
      <w:ind w:firstLineChars="200" w:firstLine="420"/>
    </w:pPr>
  </w:style>
  <w:style w:type="paragraph" w:styleId="a4">
    <w:name w:val="header"/>
    <w:basedOn w:val="a"/>
    <w:link w:val="Char"/>
    <w:uiPriority w:val="99"/>
    <w:unhideWhenUsed/>
    <w:rsid w:val="00AF7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77BC"/>
    <w:rPr>
      <w:sz w:val="18"/>
      <w:szCs w:val="18"/>
    </w:rPr>
  </w:style>
  <w:style w:type="paragraph" w:styleId="a5">
    <w:name w:val="footer"/>
    <w:basedOn w:val="a"/>
    <w:link w:val="Char0"/>
    <w:uiPriority w:val="99"/>
    <w:unhideWhenUsed/>
    <w:rsid w:val="00AF77BC"/>
    <w:pPr>
      <w:tabs>
        <w:tab w:val="center" w:pos="4153"/>
        <w:tab w:val="right" w:pos="8306"/>
      </w:tabs>
      <w:snapToGrid w:val="0"/>
      <w:jc w:val="left"/>
    </w:pPr>
    <w:rPr>
      <w:sz w:val="18"/>
      <w:szCs w:val="18"/>
    </w:rPr>
  </w:style>
  <w:style w:type="character" w:customStyle="1" w:styleId="Char0">
    <w:name w:val="页脚 Char"/>
    <w:basedOn w:val="a0"/>
    <w:link w:val="a5"/>
    <w:uiPriority w:val="99"/>
    <w:rsid w:val="00AF77BC"/>
    <w:rPr>
      <w:sz w:val="18"/>
      <w:szCs w:val="18"/>
    </w:rPr>
  </w:style>
  <w:style w:type="paragraph" w:styleId="2">
    <w:name w:val="Body Text Indent 2"/>
    <w:basedOn w:val="a"/>
    <w:link w:val="2Char"/>
    <w:rsid w:val="00F030D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F030D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FEF"/>
    <w:pPr>
      <w:ind w:firstLineChars="200" w:firstLine="420"/>
    </w:pPr>
  </w:style>
  <w:style w:type="paragraph" w:styleId="a4">
    <w:name w:val="header"/>
    <w:basedOn w:val="a"/>
    <w:link w:val="Char"/>
    <w:uiPriority w:val="99"/>
    <w:unhideWhenUsed/>
    <w:rsid w:val="00AF77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F77BC"/>
    <w:rPr>
      <w:sz w:val="18"/>
      <w:szCs w:val="18"/>
    </w:rPr>
  </w:style>
  <w:style w:type="paragraph" w:styleId="a5">
    <w:name w:val="footer"/>
    <w:basedOn w:val="a"/>
    <w:link w:val="Char0"/>
    <w:uiPriority w:val="99"/>
    <w:unhideWhenUsed/>
    <w:rsid w:val="00AF77BC"/>
    <w:pPr>
      <w:tabs>
        <w:tab w:val="center" w:pos="4153"/>
        <w:tab w:val="right" w:pos="8306"/>
      </w:tabs>
      <w:snapToGrid w:val="0"/>
      <w:jc w:val="left"/>
    </w:pPr>
    <w:rPr>
      <w:sz w:val="18"/>
      <w:szCs w:val="18"/>
    </w:rPr>
  </w:style>
  <w:style w:type="character" w:customStyle="1" w:styleId="Char0">
    <w:name w:val="页脚 Char"/>
    <w:basedOn w:val="a0"/>
    <w:link w:val="a5"/>
    <w:uiPriority w:val="99"/>
    <w:rsid w:val="00AF77BC"/>
    <w:rPr>
      <w:sz w:val="18"/>
      <w:szCs w:val="18"/>
    </w:rPr>
  </w:style>
  <w:style w:type="paragraph" w:styleId="2">
    <w:name w:val="Body Text Indent 2"/>
    <w:basedOn w:val="a"/>
    <w:link w:val="2Char"/>
    <w:rsid w:val="00F030D7"/>
    <w:pPr>
      <w:spacing w:after="120" w:line="480" w:lineRule="auto"/>
      <w:ind w:leftChars="200" w:left="420"/>
    </w:pPr>
    <w:rPr>
      <w:rFonts w:ascii="Times New Roman" w:eastAsia="宋体" w:hAnsi="Times New Roman" w:cs="Times New Roman"/>
      <w:szCs w:val="24"/>
    </w:rPr>
  </w:style>
  <w:style w:type="character" w:customStyle="1" w:styleId="2Char">
    <w:name w:val="正文文本缩进 2 Char"/>
    <w:basedOn w:val="a0"/>
    <w:link w:val="2"/>
    <w:rsid w:val="00F030D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6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84EEA-A71E-4078-8592-5A8F802E7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4756</TotalTime>
  <Pages>1</Pages>
  <Words>670</Words>
  <Characters>3822</Characters>
  <Application>Microsoft Office Word</Application>
  <DocSecurity>0</DocSecurity>
  <Lines>31</Lines>
  <Paragraphs>8</Paragraphs>
  <ScaleCrop>false</ScaleCrop>
  <Company>qiaoke</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dabao</dc:creator>
  <cp:lastModifiedBy>陈盈</cp:lastModifiedBy>
  <cp:revision>8</cp:revision>
  <cp:lastPrinted>2016-12-09T07:59:00Z</cp:lastPrinted>
  <dcterms:created xsi:type="dcterms:W3CDTF">2016-12-07T08:04:00Z</dcterms:created>
  <dcterms:modified xsi:type="dcterms:W3CDTF">2016-12-12T01:48:00Z</dcterms:modified>
</cp:coreProperties>
</file>